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C8F" w:rsidRPr="00062C8F" w:rsidRDefault="00062C8F" w:rsidP="00062C8F">
      <w:pPr>
        <w:spacing w:after="0" w:line="240" w:lineRule="auto"/>
        <w:rPr>
          <w:rFonts w:ascii="Times New Roman" w:eastAsia="Times New Roman" w:hAnsi="Times New Roman" w:cs="Times New Roman"/>
          <w:sz w:val="24"/>
          <w:szCs w:val="24"/>
        </w:rPr>
      </w:pPr>
      <w:bookmarkStart w:id="0" w:name="_GoBack"/>
      <w:r w:rsidRPr="00062C8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190B43B2" wp14:editId="6030C83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bookmarkEnd w:id="0"/>
    </w:p>
    <w:p w:rsidR="00062C8F" w:rsidRPr="00062C8F" w:rsidRDefault="00062C8F" w:rsidP="00062C8F">
      <w:pPr>
        <w:spacing w:after="0" w:line="240" w:lineRule="auto"/>
        <w:rPr>
          <w:rFonts w:ascii="Times New Roman" w:eastAsia="Times New Roman" w:hAnsi="Times New Roman" w:cs="Times New Roman"/>
          <w:sz w:val="24"/>
          <w:szCs w:val="24"/>
        </w:rPr>
      </w:pPr>
    </w:p>
    <w:p w:rsidR="00062C8F" w:rsidRPr="00062C8F" w:rsidRDefault="00062C8F" w:rsidP="00062C8F">
      <w:pPr>
        <w:spacing w:after="0" w:line="240" w:lineRule="auto"/>
        <w:rPr>
          <w:rFonts w:ascii="Brush Script MT" w:eastAsia="Times New Roman" w:hAnsi="Brush Script MT" w:cs="Times New Roman"/>
          <w:bCs/>
          <w:i/>
          <w:color w:val="FF00FF"/>
          <w:sz w:val="48"/>
          <w:szCs w:val="48"/>
          <w:lang w:val="sr-Latn-CS"/>
        </w:rPr>
      </w:pPr>
      <w:r w:rsidRPr="00062C8F">
        <w:rPr>
          <w:rFonts w:ascii="Times New Roman" w:eastAsia="Times New Roman" w:hAnsi="Times New Roman" w:cs="Times New Roman"/>
          <w:b/>
          <w:bCs/>
          <w:i/>
          <w:color w:val="FF00FF"/>
          <w:sz w:val="38"/>
          <w:szCs w:val="38"/>
        </w:rPr>
        <w:t>Č</w:t>
      </w:r>
      <w:r>
        <w:rPr>
          <w:rFonts w:ascii="Brush Script MT" w:eastAsia="Times New Roman" w:hAnsi="Brush Script MT" w:cs="Times New Roman"/>
          <w:bCs/>
          <w:i/>
          <w:color w:val="FF00FF"/>
          <w:sz w:val="48"/>
          <w:szCs w:val="48"/>
        </w:rPr>
        <w:t>etvrtak 2.april</w:t>
      </w:r>
      <w:r w:rsidRPr="00062C8F">
        <w:rPr>
          <w:rFonts w:ascii="Brush Script MT" w:eastAsia="Times New Roman" w:hAnsi="Brush Script MT" w:cs="Times New Roman"/>
          <w:bCs/>
          <w:i/>
          <w:color w:val="FF00FF"/>
          <w:sz w:val="48"/>
          <w:szCs w:val="48"/>
          <w:lang w:val="sr-Latn-CS"/>
        </w:rPr>
        <w:t xml:space="preserve"> 2015.</w:t>
      </w:r>
    </w:p>
    <w:p w:rsidR="00743646" w:rsidRPr="00743646" w:rsidRDefault="00743646" w:rsidP="00743646">
      <w:pPr>
        <w:spacing w:after="0" w:line="240" w:lineRule="auto"/>
        <w:rPr>
          <w:rFonts w:ascii="Times New Roman" w:hAnsi="Times New Roman" w:cs="Times New Roman"/>
          <w:noProof/>
          <w:sz w:val="24"/>
          <w:lang w:val="sr-Latn-RS"/>
        </w:rPr>
      </w:pPr>
    </w:p>
    <w:p w:rsidR="00743646" w:rsidRPr="00743646" w:rsidRDefault="00743646" w:rsidP="00743646">
      <w:pPr>
        <w:spacing w:after="0" w:line="240" w:lineRule="auto"/>
        <w:jc w:val="center"/>
        <w:rPr>
          <w:rFonts w:ascii="Times New Roman" w:hAnsi="Times New Roman" w:cs="Times New Roman"/>
          <w:b/>
          <w:noProof/>
          <w:color w:val="0000CC"/>
          <w:sz w:val="28"/>
          <w:lang w:val="sr-Latn-RS"/>
        </w:rPr>
      </w:pPr>
      <w:r w:rsidRPr="00743646">
        <w:rPr>
          <w:rFonts w:ascii="Times New Roman" w:hAnsi="Times New Roman" w:cs="Times New Roman"/>
          <w:b/>
          <w:noProof/>
          <w:color w:val="0000CC"/>
          <w:sz w:val="28"/>
          <w:lang w:val="sr-Latn-RS"/>
        </w:rPr>
        <w:t>Konkursi za učenike u povodu Globalne nedelje akcije</w:t>
      </w:r>
    </w:p>
    <w:p w:rsidR="00F06449" w:rsidRPr="00743646" w:rsidRDefault="00F06449" w:rsidP="00F06449">
      <w:pPr>
        <w:spacing w:after="0" w:line="240" w:lineRule="auto"/>
        <w:jc w:val="center"/>
        <w:rPr>
          <w:rFonts w:ascii="Times New Roman" w:hAnsi="Times New Roman" w:cs="Times New Roman"/>
          <w:b/>
          <w:i/>
          <w:iCs/>
          <w:noProof/>
          <w:color w:val="0000CC"/>
          <w:sz w:val="24"/>
          <w:lang w:val="sr-Latn-RS"/>
        </w:rPr>
      </w:pPr>
      <w:r w:rsidRPr="00743646">
        <w:rPr>
          <w:rFonts w:ascii="Times New Roman" w:hAnsi="Times New Roman" w:cs="Times New Roman"/>
          <w:b/>
          <w:i/>
          <w:iCs/>
          <w:noProof/>
          <w:color w:val="0000CC"/>
          <w:sz w:val="24"/>
          <w:lang w:val="sr-Latn-RS"/>
        </w:rPr>
        <w:t>S</w:t>
      </w:r>
      <w:r>
        <w:rPr>
          <w:rFonts w:ascii="Times New Roman" w:hAnsi="Times New Roman" w:cs="Times New Roman"/>
          <w:b/>
          <w:i/>
          <w:iCs/>
          <w:noProof/>
          <w:color w:val="0000CC"/>
          <w:sz w:val="24"/>
          <w:lang w:val="sr-Latn-RS"/>
        </w:rPr>
        <w:t>vetska s</w:t>
      </w:r>
      <w:r w:rsidRPr="00743646">
        <w:rPr>
          <w:rFonts w:ascii="Times New Roman" w:hAnsi="Times New Roman" w:cs="Times New Roman"/>
          <w:b/>
          <w:i/>
          <w:iCs/>
          <w:noProof/>
          <w:color w:val="0000CC"/>
          <w:sz w:val="24"/>
          <w:lang w:val="sr-Latn-RS"/>
        </w:rPr>
        <w:t>indikalna kampanja od 26.04. do 02.05.</w:t>
      </w:r>
    </w:p>
    <w:p w:rsidR="00743646" w:rsidRDefault="00743646" w:rsidP="00743646">
      <w:pPr>
        <w:spacing w:after="0" w:line="240" w:lineRule="auto"/>
        <w:rPr>
          <w:rFonts w:ascii="Times New Roman" w:hAnsi="Times New Roman" w:cs="Times New Roman"/>
          <w:noProof/>
          <w:sz w:val="24"/>
          <w:lang w:val="sr-Cyrl-RS"/>
        </w:rPr>
      </w:pPr>
    </w:p>
    <w:p w:rsidR="00743646" w:rsidRPr="00743646" w:rsidRDefault="00743646" w:rsidP="00743646">
      <w:pPr>
        <w:spacing w:after="0" w:line="240" w:lineRule="auto"/>
        <w:jc w:val="both"/>
        <w:rPr>
          <w:rFonts w:ascii="Times New Roman" w:hAnsi="Times New Roman" w:cs="Times New Roman"/>
          <w:noProof/>
          <w:sz w:val="24"/>
          <w:lang w:val="sr-Latn-RS"/>
        </w:rPr>
      </w:pPr>
      <w:r w:rsidRPr="00743646">
        <w:rPr>
          <w:rFonts w:ascii="Times New Roman" w:hAnsi="Times New Roman" w:cs="Times New Roman"/>
          <w:noProof/>
          <w:sz w:val="24"/>
          <w:lang w:val="sr-Latn-RS" w:eastAsia="sr-Latn-RS"/>
        </w:rPr>
        <w:drawing>
          <wp:anchor distT="0" distB="0" distL="114300" distR="114300" simplePos="0" relativeHeight="251663360" behindDoc="1" locked="0" layoutInCell="1" allowOverlap="1" wp14:anchorId="42D85E94" wp14:editId="01B12465">
            <wp:simplePos x="0" y="0"/>
            <wp:positionH relativeFrom="column">
              <wp:posOffset>3820795</wp:posOffset>
            </wp:positionH>
            <wp:positionV relativeFrom="paragraph">
              <wp:posOffset>208280</wp:posOffset>
            </wp:positionV>
            <wp:extent cx="2085975" cy="1668780"/>
            <wp:effectExtent l="0" t="0" r="9525" b="7620"/>
            <wp:wrapTight wrapText="bothSides">
              <wp:wrapPolygon edited="0">
                <wp:start x="0" y="0"/>
                <wp:lineTo x="0" y="21452"/>
                <wp:lineTo x="21501" y="21452"/>
                <wp:lineTo x="21501" y="0"/>
                <wp:lineTo x="0" y="0"/>
              </wp:wrapPolygon>
            </wp:wrapTight>
            <wp:docPr id="3" name="Picture 3" descr="gaw 2013 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w 2013 thumb"/>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085975" cy="1668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sr-Cyrl-RS"/>
        </w:rPr>
        <w:tab/>
      </w:r>
      <w:r w:rsidRPr="00743646">
        <w:rPr>
          <w:rFonts w:ascii="Times New Roman" w:hAnsi="Times New Roman" w:cs="Times New Roman"/>
          <w:noProof/>
          <w:sz w:val="24"/>
          <w:lang w:val="sr-Latn-RS"/>
        </w:rPr>
        <w:t>„Niko nema pravo da nam oduzme pravo da pripadamo korpusu učitelja sveta, jer, na kraju krajeva, pravi učitelji to i jesu. Zato nam je i važno šta o tome misle naše kolege, a još više šta o tome misle naši učenici, pa ćemo stoga i ove godine GNA obeležiti sa više prigodnih manifestacija, a i sa, sada već tradicionalnim, konkursima za najbolji likovni i literarni rad učenika osnovnih i srednjih škola sa teritorije APV koje ćemo publikovati i, naravno, najbolje među njima nagraditi</w:t>
      </w:r>
      <w:r>
        <w:rPr>
          <w:rFonts w:ascii="Times New Roman" w:hAnsi="Times New Roman" w:cs="Times New Roman"/>
          <w:noProof/>
          <w:sz w:val="24"/>
          <w:lang w:val="sr-Latn-RS"/>
        </w:rPr>
        <w:t>“ rekao je prof Hadži Zdravko M. Kovač, generalni sekretar NSPRV</w:t>
      </w:r>
      <w:r w:rsidRPr="00743646">
        <w:rPr>
          <w:rFonts w:ascii="Times New Roman" w:hAnsi="Times New Roman" w:cs="Times New Roman"/>
          <w:noProof/>
          <w:sz w:val="24"/>
          <w:lang w:val="sr-Latn-RS"/>
        </w:rPr>
        <w:t xml:space="preserve">. Stoga pozivamo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sekretarijatu Sindikata do 24. aprila o.g. Radovi se ne vraćaju! </w:t>
      </w:r>
    </w:p>
    <w:p w:rsidR="00743646" w:rsidRPr="008C7651" w:rsidRDefault="00743646" w:rsidP="00743646">
      <w:pPr>
        <w:spacing w:after="0" w:line="240" w:lineRule="auto"/>
        <w:jc w:val="both"/>
        <w:rPr>
          <w:rFonts w:ascii="Times New Roman" w:hAnsi="Times New Roman" w:cs="Times New Roman"/>
          <w:b/>
          <w:i/>
          <w:noProof/>
          <w:color w:val="0000CC"/>
          <w:sz w:val="24"/>
          <w:lang w:val="sr-Latn-RS"/>
        </w:rPr>
      </w:pPr>
      <w:r w:rsidRPr="00743646">
        <w:rPr>
          <w:rFonts w:ascii="Times New Roman" w:hAnsi="Times New Roman" w:cs="Times New Roman"/>
          <w:noProof/>
          <w:sz w:val="24"/>
          <w:lang w:val="sr-Latn-RS"/>
        </w:rPr>
        <w:t xml:space="preserve">         </w:t>
      </w:r>
      <w:r>
        <w:rPr>
          <w:rFonts w:ascii="Times New Roman" w:hAnsi="Times New Roman" w:cs="Times New Roman"/>
          <w:noProof/>
          <w:sz w:val="24"/>
          <w:lang w:val="sr-Latn-RS"/>
        </w:rPr>
        <w:t>„</w:t>
      </w:r>
      <w:r w:rsidRPr="00743646">
        <w:rPr>
          <w:rFonts w:ascii="Times New Roman" w:hAnsi="Times New Roman" w:cs="Times New Roman"/>
          <w:noProof/>
          <w:sz w:val="24"/>
          <w:lang w:val="sr-Latn-RS"/>
        </w:rPr>
        <w:t>Uključite se u tradicionalnu akciju Sindikata i pomozite da se napravi iskorak u osiguranju prava svakog deteta na kvalitetno i besplatno osnovno obrazovanje. Uključite se i jer škole moraju da se grade i rade, učionice moraju biti opremljene, a nastavnici moraju biti plaćeni za svoj rad. Podrška obrazovanju je neophodna i zbog toga što je ulaganje u obrazovanje - ulaganje u budućnosti, put za izlaz iz nerazvijenosti i priključak srećnijim zemljama. Obrazovane buduće majke i očevi biće garancija i većeg obuhvata njihove dece i uključivanje u redovne obrazovne sisteme, biće i garancija zdravije i prosperitetnije dece, jer neće imati lažne dileme poput toga da li treba izvršiti imunizaciju dece ili ne. Takođe, iskustvo pokazuje da su zemlje koje su investirale u obrazovanje manje bile izložene sukobima i građanskim ratovima nego zemlje koje to nisu činile i ne čine. Stoga 2015. nije kraj aktivnosti, već novi početak za sledeći petnaestogodišnji ciklus kako bi se uspostavio novi globalni obrazovni program</w:t>
      </w:r>
      <w:r>
        <w:rPr>
          <w:rFonts w:ascii="Times New Roman" w:hAnsi="Times New Roman" w:cs="Times New Roman"/>
          <w:noProof/>
          <w:sz w:val="24"/>
          <w:lang w:val="sr-Latn-RS"/>
        </w:rPr>
        <w:t>“ rekao je Zdravko Kovač</w:t>
      </w:r>
      <w:r w:rsidRPr="00743646">
        <w:rPr>
          <w:rFonts w:ascii="Times New Roman" w:hAnsi="Times New Roman" w:cs="Times New Roman"/>
          <w:noProof/>
          <w:sz w:val="24"/>
          <w:lang w:val="sr-Latn-RS"/>
        </w:rPr>
        <w:t xml:space="preserve">. </w:t>
      </w:r>
      <w:r w:rsidR="008C7651" w:rsidRPr="008C7651">
        <w:rPr>
          <w:rFonts w:ascii="Times New Roman" w:hAnsi="Times New Roman" w:cs="Times New Roman"/>
          <w:b/>
          <w:i/>
          <w:noProof/>
          <w:color w:val="0000CC"/>
          <w:sz w:val="24"/>
          <w:lang w:val="sr-Latn-RS"/>
        </w:rPr>
        <w:t>(</w:t>
      </w:r>
      <w:r w:rsidR="008C7651">
        <w:rPr>
          <w:rFonts w:ascii="Times New Roman" w:hAnsi="Times New Roman" w:cs="Times New Roman"/>
          <w:b/>
          <w:i/>
          <w:noProof/>
          <w:color w:val="0000CC"/>
          <w:sz w:val="24"/>
          <w:lang w:val="sr-Latn-RS"/>
        </w:rPr>
        <w:t>→</w:t>
      </w:r>
      <w:r w:rsidR="008C7651" w:rsidRPr="008C7651">
        <w:rPr>
          <w:rFonts w:ascii="Times New Roman" w:hAnsi="Times New Roman" w:cs="Times New Roman"/>
          <w:b/>
          <w:i/>
          <w:noProof/>
          <w:color w:val="0000CC"/>
          <w:sz w:val="24"/>
          <w:lang w:val="sr-Latn-RS"/>
        </w:rPr>
        <w:t>Saopštenja)</w:t>
      </w:r>
    </w:p>
    <w:p w:rsidR="00F06449" w:rsidRPr="008C7651" w:rsidRDefault="00F06449" w:rsidP="00F06449">
      <w:pPr>
        <w:spacing w:after="0" w:line="240" w:lineRule="auto"/>
        <w:jc w:val="center"/>
        <w:rPr>
          <w:rFonts w:ascii="Times New Roman" w:hAnsi="Times New Roman" w:cs="Times New Roman"/>
          <w:b/>
          <w:i/>
          <w:noProof/>
          <w:color w:val="0000CC"/>
          <w:sz w:val="24"/>
          <w:lang w:val="sr-Cyrl-RS"/>
        </w:rPr>
      </w:pPr>
      <w:r w:rsidRPr="008C7651">
        <w:rPr>
          <w:rFonts w:ascii="Times New Roman" w:hAnsi="Times New Roman" w:cs="Times New Roman"/>
          <w:b/>
          <w:i/>
          <w:noProof/>
          <w:color w:val="0000CC"/>
          <w:sz w:val="24"/>
          <w:lang w:val="sr-Latn-RS"/>
        </w:rPr>
        <w:t>Pridružite se!</w:t>
      </w:r>
    </w:p>
    <w:p w:rsidR="008C7651" w:rsidRDefault="008C7651" w:rsidP="00920FFB">
      <w:pPr>
        <w:spacing w:after="0" w:line="240" w:lineRule="auto"/>
        <w:rPr>
          <w:rFonts w:ascii="Times New Roman" w:hAnsi="Times New Roman" w:cs="Times New Roman"/>
          <w:noProof/>
          <w:sz w:val="24"/>
          <w:lang w:val="sr-Latn-RS"/>
        </w:rPr>
      </w:pPr>
    </w:p>
    <w:p w:rsidR="008D5DCB" w:rsidRPr="00F06449" w:rsidRDefault="003652DB" w:rsidP="008D5DCB">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Teška nam istina</w:t>
      </w:r>
      <w:r w:rsidR="008D5DCB" w:rsidRPr="00F06449">
        <w:rPr>
          <w:rFonts w:ascii="Times New Roman" w:hAnsi="Times New Roman" w:cs="Times New Roman"/>
          <w:b/>
          <w:noProof/>
          <w:color w:val="0000CC"/>
          <w:sz w:val="28"/>
          <w:lang w:val="sr-Latn-RS"/>
        </w:rPr>
        <w:t>: Po</w:t>
      </w:r>
      <w:r w:rsidR="008D5DCB" w:rsidRPr="00F06449">
        <w:rPr>
          <w:rFonts w:ascii="Times New Roman" w:hAnsi="Times New Roman" w:cs="Times New Roman"/>
          <w:b/>
          <w:noProof/>
          <w:color w:val="0000CC"/>
          <w:sz w:val="28"/>
          <w:lang w:val="sr-Latn-RS"/>
        </w:rPr>
        <w:softHyphen/>
        <w:t>li</w:t>
      </w:r>
      <w:r w:rsidR="008D5DCB" w:rsidRPr="00F06449">
        <w:rPr>
          <w:rFonts w:ascii="Times New Roman" w:hAnsi="Times New Roman" w:cs="Times New Roman"/>
          <w:b/>
          <w:noProof/>
          <w:color w:val="0000CC"/>
          <w:sz w:val="28"/>
          <w:lang w:val="sr-Latn-RS"/>
        </w:rPr>
        <w:softHyphen/>
        <w:t>va</w:t>
      </w:r>
      <w:r w:rsidR="008D5DCB" w:rsidRPr="00F06449">
        <w:rPr>
          <w:rFonts w:ascii="Times New Roman" w:hAnsi="Times New Roman" w:cs="Times New Roman"/>
          <w:b/>
          <w:noProof/>
          <w:color w:val="0000CC"/>
          <w:sz w:val="28"/>
          <w:lang w:val="sr-Latn-RS"/>
        </w:rPr>
        <w:softHyphen/>
        <w:t>nje</w:t>
      </w:r>
      <w:r>
        <w:rPr>
          <w:rFonts w:ascii="Times New Roman" w:hAnsi="Times New Roman" w:cs="Times New Roman"/>
          <w:b/>
          <w:noProof/>
          <w:color w:val="0000CC"/>
          <w:sz w:val="28"/>
          <w:lang w:val="sr-Latn-RS"/>
        </w:rPr>
        <w:t xml:space="preserve"> mi</w:t>
      </w:r>
      <w:r>
        <w:rPr>
          <w:rFonts w:ascii="Times New Roman" w:hAnsi="Times New Roman" w:cs="Times New Roman"/>
          <w:b/>
          <w:noProof/>
          <w:color w:val="0000CC"/>
          <w:sz w:val="28"/>
          <w:lang w:val="sr-Latn-RS"/>
        </w:rPr>
        <w:softHyphen/>
        <w:t>ni</w:t>
      </w:r>
      <w:r>
        <w:rPr>
          <w:rFonts w:ascii="Times New Roman" w:hAnsi="Times New Roman" w:cs="Times New Roman"/>
          <w:b/>
          <w:noProof/>
          <w:color w:val="0000CC"/>
          <w:sz w:val="28"/>
          <w:lang w:val="sr-Latn-RS"/>
        </w:rPr>
        <w:softHyphen/>
        <w:t>stra</w:t>
      </w:r>
      <w:r w:rsidR="008D5DCB" w:rsidRPr="00F06449">
        <w:rPr>
          <w:rFonts w:ascii="Times New Roman" w:hAnsi="Times New Roman" w:cs="Times New Roman"/>
          <w:b/>
          <w:noProof/>
          <w:color w:val="0000CC"/>
          <w:sz w:val="28"/>
          <w:lang w:val="sr-Latn-RS"/>
        </w:rPr>
        <w:t xml:space="preserve"> Ver</w:t>
      </w:r>
      <w:r w:rsidR="008D5DCB" w:rsidRPr="00F06449">
        <w:rPr>
          <w:rFonts w:ascii="Times New Roman" w:hAnsi="Times New Roman" w:cs="Times New Roman"/>
          <w:b/>
          <w:noProof/>
          <w:color w:val="0000CC"/>
          <w:sz w:val="28"/>
          <w:lang w:val="sr-Latn-RS"/>
        </w:rPr>
        <w:softHyphen/>
        <w:t>bi</w:t>
      </w:r>
      <w:r w:rsidR="008D5DCB" w:rsidRPr="00F06449">
        <w:rPr>
          <w:rFonts w:ascii="Times New Roman" w:hAnsi="Times New Roman" w:cs="Times New Roman"/>
          <w:b/>
          <w:noProof/>
          <w:color w:val="0000CC"/>
          <w:sz w:val="28"/>
          <w:lang w:val="sr-Latn-RS"/>
        </w:rPr>
        <w:softHyphen/>
        <w:t>ća</w:t>
      </w:r>
    </w:p>
    <w:p w:rsidR="008D5DCB" w:rsidRDefault="008D5DCB" w:rsidP="008D5DCB">
      <w:pPr>
        <w:spacing w:after="0" w:line="240" w:lineRule="auto"/>
        <w:rPr>
          <w:rFonts w:ascii="Times New Roman" w:hAnsi="Times New Roman" w:cs="Times New Roman"/>
          <w:noProof/>
          <w:sz w:val="24"/>
        </w:rPr>
      </w:pPr>
    </w:p>
    <w:p w:rsidR="008D5DCB" w:rsidRPr="008D5DCB" w:rsidRDefault="008D5DCB" w:rsidP="008D5DC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rPr>
        <w:tab/>
      </w:r>
      <w:r w:rsidRPr="008D5DCB">
        <w:rPr>
          <w:rFonts w:ascii="Times New Roman" w:hAnsi="Times New Roman" w:cs="Times New Roman"/>
          <w:noProof/>
          <w:sz w:val="24"/>
          <w:lang w:val="sr-Latn-RS"/>
        </w:rPr>
        <w:t>Ko</w:t>
      </w:r>
      <w:r w:rsidRPr="008D5DCB">
        <w:rPr>
          <w:rFonts w:ascii="Times New Roman" w:hAnsi="Times New Roman" w:cs="Times New Roman"/>
          <w:noProof/>
          <w:sz w:val="24"/>
          <w:lang w:val="sr-Latn-RS"/>
        </w:rPr>
        <w:softHyphen/>
        <w:t>mu</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ko</w:t>
      </w:r>
      <w:r w:rsidRPr="008D5DCB">
        <w:rPr>
          <w:rFonts w:ascii="Times New Roman" w:hAnsi="Times New Roman" w:cs="Times New Roman"/>
          <w:noProof/>
          <w:sz w:val="24"/>
          <w:lang w:val="sr-Latn-RS"/>
        </w:rPr>
        <w:softHyphen/>
        <w:t>log dr Div</w:t>
      </w:r>
      <w:r w:rsidRPr="008D5DCB">
        <w:rPr>
          <w:rFonts w:ascii="Times New Roman" w:hAnsi="Times New Roman" w:cs="Times New Roman"/>
          <w:noProof/>
          <w:sz w:val="24"/>
          <w:lang w:val="sr-Latn-RS"/>
        </w:rPr>
        <w:softHyphen/>
        <w:t>na Vuk</w:t>
      </w:r>
      <w:r w:rsidRPr="008D5DCB">
        <w:rPr>
          <w:rFonts w:ascii="Times New Roman" w:hAnsi="Times New Roman" w:cs="Times New Roman"/>
          <w:noProof/>
          <w:sz w:val="24"/>
          <w:lang w:val="sr-Latn-RS"/>
        </w:rPr>
        <w:softHyphen/>
        <w:t>sa</w:t>
      </w:r>
      <w:r w:rsidRPr="008D5DCB">
        <w:rPr>
          <w:rFonts w:ascii="Times New Roman" w:hAnsi="Times New Roman" w:cs="Times New Roman"/>
          <w:noProof/>
          <w:sz w:val="24"/>
          <w:lang w:val="sr-Latn-RS"/>
        </w:rPr>
        <w:softHyphen/>
        <w:t>no</w:t>
      </w:r>
      <w:r w:rsidRPr="008D5DCB">
        <w:rPr>
          <w:rFonts w:ascii="Times New Roman" w:hAnsi="Times New Roman" w:cs="Times New Roman"/>
          <w:noProof/>
          <w:sz w:val="24"/>
          <w:lang w:val="sr-Latn-RS"/>
        </w:rPr>
        <w:softHyphen/>
        <w:t>vić, pro</w:t>
      </w:r>
      <w:r w:rsidRPr="008D5DCB">
        <w:rPr>
          <w:rFonts w:ascii="Times New Roman" w:hAnsi="Times New Roman" w:cs="Times New Roman"/>
          <w:noProof/>
          <w:sz w:val="24"/>
          <w:lang w:val="sr-Latn-RS"/>
        </w:rPr>
        <w:softHyphen/>
        <w:t>fe</w:t>
      </w:r>
      <w:r w:rsidRPr="008D5DCB">
        <w:rPr>
          <w:rFonts w:ascii="Times New Roman" w:hAnsi="Times New Roman" w:cs="Times New Roman"/>
          <w:noProof/>
          <w:sz w:val="24"/>
          <w:lang w:val="sr-Latn-RS"/>
        </w:rPr>
        <w:softHyphen/>
        <w:t>sor na Fa</w:t>
      </w:r>
      <w:r w:rsidRPr="008D5DCB">
        <w:rPr>
          <w:rFonts w:ascii="Times New Roman" w:hAnsi="Times New Roman" w:cs="Times New Roman"/>
          <w:noProof/>
          <w:sz w:val="24"/>
          <w:lang w:val="sr-Latn-RS"/>
        </w:rPr>
        <w:softHyphen/>
        <w:t>kul</w:t>
      </w:r>
      <w:r w:rsidRPr="008D5DCB">
        <w:rPr>
          <w:rFonts w:ascii="Times New Roman" w:hAnsi="Times New Roman" w:cs="Times New Roman"/>
          <w:noProof/>
          <w:sz w:val="24"/>
          <w:lang w:val="sr-Latn-RS"/>
        </w:rPr>
        <w:softHyphen/>
        <w:t>te</w:t>
      </w:r>
      <w:r w:rsidRPr="008D5DCB">
        <w:rPr>
          <w:rFonts w:ascii="Times New Roman" w:hAnsi="Times New Roman" w:cs="Times New Roman"/>
          <w:noProof/>
          <w:sz w:val="24"/>
          <w:lang w:val="sr-Latn-RS"/>
        </w:rPr>
        <w:softHyphen/>
        <w:t>tu dram</w:t>
      </w:r>
      <w:r w:rsidRPr="008D5DCB">
        <w:rPr>
          <w:rFonts w:ascii="Times New Roman" w:hAnsi="Times New Roman" w:cs="Times New Roman"/>
          <w:noProof/>
          <w:sz w:val="24"/>
          <w:lang w:val="sr-Latn-RS"/>
        </w:rPr>
        <w:softHyphen/>
        <w:t>skih um</w:t>
      </w:r>
      <w:r>
        <w:rPr>
          <w:rFonts w:ascii="Times New Roman" w:hAnsi="Times New Roman" w:cs="Times New Roman"/>
          <w:noProof/>
          <w:sz w:val="24"/>
          <w:lang w:val="sr-Latn-RS"/>
        </w:rPr>
        <w:t>et</w:t>
      </w:r>
      <w:r>
        <w:rPr>
          <w:rFonts w:ascii="Times New Roman" w:hAnsi="Times New Roman" w:cs="Times New Roman"/>
          <w:noProof/>
          <w:sz w:val="24"/>
          <w:lang w:val="sr-Latn-RS"/>
        </w:rPr>
        <w:softHyphen/>
        <w:t>no</w:t>
      </w:r>
      <w:r>
        <w:rPr>
          <w:rFonts w:ascii="Times New Roman" w:hAnsi="Times New Roman" w:cs="Times New Roman"/>
          <w:noProof/>
          <w:sz w:val="24"/>
          <w:lang w:val="sr-Latn-RS"/>
        </w:rPr>
        <w:softHyphen/>
        <w:t>sti, is</w:t>
      </w:r>
      <w:r>
        <w:rPr>
          <w:rFonts w:ascii="Times New Roman" w:hAnsi="Times New Roman" w:cs="Times New Roman"/>
          <w:noProof/>
          <w:sz w:val="24"/>
          <w:lang w:val="sr-Latn-RS"/>
        </w:rPr>
        <w:softHyphen/>
        <w:t>ti</w:t>
      </w:r>
      <w:r>
        <w:rPr>
          <w:rFonts w:ascii="Times New Roman" w:hAnsi="Times New Roman" w:cs="Times New Roman"/>
          <w:noProof/>
          <w:sz w:val="24"/>
          <w:lang w:val="sr-Latn-RS"/>
        </w:rPr>
        <w:softHyphen/>
        <w:t>če da me</w:t>
      </w:r>
      <w:r>
        <w:rPr>
          <w:rFonts w:ascii="Times New Roman" w:hAnsi="Times New Roman" w:cs="Times New Roman"/>
          <w:noProof/>
          <w:sz w:val="24"/>
          <w:lang w:val="sr-Latn-RS"/>
        </w:rPr>
        <w:softHyphen/>
        <w:t>di</w:t>
      </w:r>
      <w:r>
        <w:rPr>
          <w:rFonts w:ascii="Times New Roman" w:hAnsi="Times New Roman" w:cs="Times New Roman"/>
          <w:noProof/>
          <w:sz w:val="24"/>
          <w:lang w:val="sr-Latn-RS"/>
        </w:rPr>
        <w:softHyphen/>
        <w:t xml:space="preserve">ji </w:t>
      </w:r>
      <w:r w:rsidRPr="008D5DCB">
        <w:rPr>
          <w:rFonts w:ascii="Times New Roman" w:hAnsi="Times New Roman" w:cs="Times New Roman"/>
          <w:noProof/>
          <w:sz w:val="24"/>
          <w:lang w:val="sr-Latn-RS"/>
        </w:rPr>
        <w:t>mo</w:t>
      </w:r>
      <w:r w:rsidRPr="008D5DCB">
        <w:rPr>
          <w:rFonts w:ascii="Times New Roman" w:hAnsi="Times New Roman" w:cs="Times New Roman"/>
          <w:noProof/>
          <w:sz w:val="24"/>
          <w:lang w:val="sr-Latn-RS"/>
        </w:rPr>
        <w:softHyphen/>
        <w:t>ra</w:t>
      </w:r>
      <w:r w:rsidRPr="008D5DCB">
        <w:rPr>
          <w:rFonts w:ascii="Times New Roman" w:hAnsi="Times New Roman" w:cs="Times New Roman"/>
          <w:noProof/>
          <w:sz w:val="24"/>
          <w:lang w:val="sr-Latn-RS"/>
        </w:rPr>
        <w:softHyphen/>
        <w:t>ju da in</w:t>
      </w:r>
      <w:r w:rsidRPr="008D5DCB">
        <w:rPr>
          <w:rFonts w:ascii="Times New Roman" w:hAnsi="Times New Roman" w:cs="Times New Roman"/>
          <w:noProof/>
          <w:sz w:val="24"/>
          <w:lang w:val="sr-Latn-RS"/>
        </w:rPr>
        <w:softHyphen/>
        <w:t>for</w:t>
      </w:r>
      <w:r w:rsidRPr="008D5DCB">
        <w:rPr>
          <w:rFonts w:ascii="Times New Roman" w:hAnsi="Times New Roman" w:cs="Times New Roman"/>
          <w:noProof/>
          <w:sz w:val="24"/>
          <w:lang w:val="sr-Latn-RS"/>
        </w:rPr>
        <w:softHyphen/>
        <w:t>mi</w:t>
      </w:r>
      <w:r w:rsidRPr="008D5DCB">
        <w:rPr>
          <w:rFonts w:ascii="Times New Roman" w:hAnsi="Times New Roman" w:cs="Times New Roman"/>
          <w:noProof/>
          <w:sz w:val="24"/>
          <w:lang w:val="sr-Latn-RS"/>
        </w:rPr>
        <w:softHyphen/>
        <w:t>šu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ne ja</w:t>
      </w:r>
      <w:r w:rsidRPr="008D5DCB">
        <w:rPr>
          <w:rFonts w:ascii="Times New Roman" w:hAnsi="Times New Roman" w:cs="Times New Roman"/>
          <w:noProof/>
          <w:sz w:val="24"/>
          <w:lang w:val="sr-Latn-RS"/>
        </w:rPr>
        <w:softHyphen/>
        <w:t>sno i pre</w:t>
      </w:r>
      <w:r w:rsidRPr="008D5DCB">
        <w:rPr>
          <w:rFonts w:ascii="Times New Roman" w:hAnsi="Times New Roman" w:cs="Times New Roman"/>
          <w:noProof/>
          <w:sz w:val="24"/>
          <w:lang w:val="sr-Latn-RS"/>
        </w:rPr>
        <w:softHyphen/>
        <w:t>ci</w:t>
      </w:r>
      <w:r w:rsidRPr="008D5DCB">
        <w:rPr>
          <w:rFonts w:ascii="Times New Roman" w:hAnsi="Times New Roman" w:cs="Times New Roman"/>
          <w:noProof/>
          <w:sz w:val="24"/>
          <w:lang w:val="sr-Latn-RS"/>
        </w:rPr>
        <w:softHyphen/>
        <w:t>zno ka</w:t>
      </w:r>
      <w:r w:rsidRPr="008D5DCB">
        <w:rPr>
          <w:rFonts w:ascii="Times New Roman" w:hAnsi="Times New Roman" w:cs="Times New Roman"/>
          <w:noProof/>
          <w:sz w:val="24"/>
          <w:lang w:val="sr-Latn-RS"/>
        </w:rPr>
        <w:softHyphen/>
        <w:t>ko bi mo</w:t>
      </w:r>
      <w:r w:rsidRPr="008D5DCB">
        <w:rPr>
          <w:rFonts w:ascii="Times New Roman" w:hAnsi="Times New Roman" w:cs="Times New Roman"/>
          <w:noProof/>
          <w:sz w:val="24"/>
          <w:lang w:val="sr-Latn-RS"/>
        </w:rPr>
        <w:softHyphen/>
        <w:t xml:space="preserve">gli </w:t>
      </w:r>
      <w:r>
        <w:rPr>
          <w:rFonts w:ascii="Times New Roman" w:hAnsi="Times New Roman" w:cs="Times New Roman"/>
          <w:noProof/>
          <w:sz w:val="24"/>
          <w:lang w:val="sr-Latn-RS"/>
        </w:rPr>
        <w:t>da iz</w:t>
      </w:r>
      <w:r>
        <w:rPr>
          <w:rFonts w:ascii="Times New Roman" w:hAnsi="Times New Roman" w:cs="Times New Roman"/>
          <w:noProof/>
          <w:sz w:val="24"/>
          <w:lang w:val="sr-Latn-RS"/>
        </w:rPr>
        <w:softHyphen/>
        <w:t>ve</w:t>
      </w:r>
      <w:r>
        <w:rPr>
          <w:rFonts w:ascii="Times New Roman" w:hAnsi="Times New Roman" w:cs="Times New Roman"/>
          <w:noProof/>
          <w:sz w:val="24"/>
          <w:lang w:val="sr-Latn-RS"/>
        </w:rPr>
        <w:softHyphen/>
        <w:t>du sop</w:t>
      </w:r>
      <w:r>
        <w:rPr>
          <w:rFonts w:ascii="Times New Roman" w:hAnsi="Times New Roman" w:cs="Times New Roman"/>
          <w:noProof/>
          <w:sz w:val="24"/>
          <w:lang w:val="sr-Latn-RS"/>
        </w:rPr>
        <w:softHyphen/>
        <w:t>stve</w:t>
      </w:r>
      <w:r>
        <w:rPr>
          <w:rFonts w:ascii="Times New Roman" w:hAnsi="Times New Roman" w:cs="Times New Roman"/>
          <w:noProof/>
          <w:sz w:val="24"/>
          <w:lang w:val="sr-Latn-RS"/>
        </w:rPr>
        <w:softHyphen/>
        <w:t>ni za</w:t>
      </w:r>
      <w:r>
        <w:rPr>
          <w:rFonts w:ascii="Times New Roman" w:hAnsi="Times New Roman" w:cs="Times New Roman"/>
          <w:noProof/>
          <w:sz w:val="24"/>
          <w:lang w:val="sr-Latn-RS"/>
        </w:rPr>
        <w:softHyphen/>
        <w:t>klju</w:t>
      </w:r>
      <w:r w:rsidRPr="008D5DCB">
        <w:rPr>
          <w:rFonts w:ascii="Times New Roman" w:hAnsi="Times New Roman" w:cs="Times New Roman"/>
          <w:noProof/>
          <w:sz w:val="24"/>
          <w:lang w:val="sr-Latn-RS"/>
        </w:rPr>
        <w:t>čak. –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ma je te</w:t>
      </w:r>
      <w:r w:rsidRPr="008D5DCB">
        <w:rPr>
          <w:rFonts w:ascii="Times New Roman" w:hAnsi="Times New Roman" w:cs="Times New Roman"/>
          <w:noProof/>
          <w:sz w:val="24"/>
          <w:lang w:val="sr-Latn-RS"/>
        </w:rPr>
        <w:softHyphen/>
        <w:t>ško da od</w:t>
      </w:r>
      <w:r w:rsidRPr="008D5DCB">
        <w:rPr>
          <w:rFonts w:ascii="Times New Roman" w:hAnsi="Times New Roman" w:cs="Times New Roman"/>
          <w:noProof/>
          <w:sz w:val="24"/>
          <w:lang w:val="sr-Latn-RS"/>
        </w:rPr>
        <w:softHyphen/>
        <w:t>re</w:t>
      </w:r>
      <w:r w:rsidRPr="008D5DCB">
        <w:rPr>
          <w:rFonts w:ascii="Times New Roman" w:hAnsi="Times New Roman" w:cs="Times New Roman"/>
          <w:noProof/>
          <w:sz w:val="24"/>
          <w:lang w:val="sr-Latn-RS"/>
        </w:rPr>
        <w:softHyphen/>
        <w:t>de da li je in</w:t>
      </w:r>
      <w:r w:rsidRPr="008D5DCB">
        <w:rPr>
          <w:rFonts w:ascii="Times New Roman" w:hAnsi="Times New Roman" w:cs="Times New Roman"/>
          <w:noProof/>
          <w:sz w:val="24"/>
          <w:lang w:val="sr-Latn-RS"/>
        </w:rPr>
        <w:softHyphen/>
        <w:t>for</w:t>
      </w:r>
      <w:r w:rsidRPr="008D5DCB">
        <w:rPr>
          <w:rFonts w:ascii="Times New Roman" w:hAnsi="Times New Roman" w:cs="Times New Roman"/>
          <w:noProof/>
          <w:sz w:val="24"/>
          <w:lang w:val="sr-Latn-RS"/>
        </w:rPr>
        <w:softHyphen/>
        <w:t>ma</w:t>
      </w:r>
      <w:r w:rsidRPr="008D5DCB">
        <w:rPr>
          <w:rFonts w:ascii="Times New Roman" w:hAnsi="Times New Roman" w:cs="Times New Roman"/>
          <w:noProof/>
          <w:sz w:val="24"/>
          <w:lang w:val="sr-Latn-RS"/>
        </w:rPr>
        <w:softHyphen/>
        <w:t>ci</w:t>
      </w:r>
      <w:r w:rsidRPr="008D5DCB">
        <w:rPr>
          <w:rFonts w:ascii="Times New Roman" w:hAnsi="Times New Roman" w:cs="Times New Roman"/>
          <w:noProof/>
          <w:sz w:val="24"/>
          <w:lang w:val="sr-Latn-RS"/>
        </w:rPr>
        <w:softHyphen/>
        <w:t>ja isti</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ta i ko je me</w:t>
      </w:r>
      <w:r w:rsidRPr="008D5DCB">
        <w:rPr>
          <w:rFonts w:ascii="Times New Roman" w:hAnsi="Times New Roman" w:cs="Times New Roman"/>
          <w:noProof/>
          <w:sz w:val="24"/>
          <w:lang w:val="sr-Latn-RS"/>
        </w:rPr>
        <w:softHyphen/>
        <w:t>ro</w:t>
      </w:r>
      <w:r w:rsidRPr="008D5DCB">
        <w:rPr>
          <w:rFonts w:ascii="Times New Roman" w:hAnsi="Times New Roman" w:cs="Times New Roman"/>
          <w:noProof/>
          <w:sz w:val="24"/>
          <w:lang w:val="sr-Latn-RS"/>
        </w:rPr>
        <w:softHyphen/>
        <w:t>da</w:t>
      </w:r>
      <w:r w:rsidRPr="008D5DCB">
        <w:rPr>
          <w:rFonts w:ascii="Times New Roman" w:hAnsi="Times New Roman" w:cs="Times New Roman"/>
          <w:noProof/>
          <w:sz w:val="24"/>
          <w:lang w:val="sr-Latn-RS"/>
        </w:rPr>
        <w:softHyphen/>
        <w:t>van da to ka</w:t>
      </w:r>
      <w:r w:rsidRPr="008D5DCB">
        <w:rPr>
          <w:rFonts w:ascii="Times New Roman" w:hAnsi="Times New Roman" w:cs="Times New Roman"/>
          <w:noProof/>
          <w:sz w:val="24"/>
          <w:lang w:val="sr-Latn-RS"/>
        </w:rPr>
        <w:softHyphen/>
        <w:t>že. Za</w:t>
      </w:r>
      <w:r w:rsidRPr="008D5DCB">
        <w:rPr>
          <w:rFonts w:ascii="Times New Roman" w:hAnsi="Times New Roman" w:cs="Times New Roman"/>
          <w:noProof/>
          <w:sz w:val="24"/>
          <w:lang w:val="sr-Latn-RS"/>
        </w:rPr>
        <w:softHyphen/>
        <w:t>hva</w:t>
      </w:r>
      <w:r w:rsidRPr="008D5DCB">
        <w:rPr>
          <w:rFonts w:ascii="Times New Roman" w:hAnsi="Times New Roman" w:cs="Times New Roman"/>
          <w:noProof/>
          <w:sz w:val="24"/>
          <w:lang w:val="sr-Latn-RS"/>
        </w:rPr>
        <w:softHyphen/>
        <w:t>lju</w:t>
      </w:r>
      <w:r w:rsidRPr="008D5DCB">
        <w:rPr>
          <w:rFonts w:ascii="Times New Roman" w:hAnsi="Times New Roman" w:cs="Times New Roman"/>
          <w:noProof/>
          <w:sz w:val="24"/>
          <w:lang w:val="sr-Latn-RS"/>
        </w:rPr>
        <w:softHyphen/>
        <w:t>ju</w:t>
      </w:r>
      <w:r w:rsidRPr="008D5DCB">
        <w:rPr>
          <w:rFonts w:ascii="Times New Roman" w:hAnsi="Times New Roman" w:cs="Times New Roman"/>
          <w:noProof/>
          <w:sz w:val="24"/>
          <w:lang w:val="sr-Latn-RS"/>
        </w:rPr>
        <w:softHyphen/>
        <w:t>ći dru</w:t>
      </w:r>
      <w:r w:rsidRPr="008D5DCB">
        <w:rPr>
          <w:rFonts w:ascii="Times New Roman" w:hAnsi="Times New Roman" w:cs="Times New Roman"/>
          <w:noProof/>
          <w:sz w:val="24"/>
          <w:lang w:val="sr-Latn-RS"/>
        </w:rPr>
        <w:softHyphen/>
        <w:t>štve</w:t>
      </w:r>
      <w:r w:rsidRPr="008D5DCB">
        <w:rPr>
          <w:rFonts w:ascii="Times New Roman" w:hAnsi="Times New Roman" w:cs="Times New Roman"/>
          <w:noProof/>
          <w:sz w:val="24"/>
          <w:lang w:val="sr-Latn-RS"/>
        </w:rPr>
        <w:softHyphen/>
        <w:t>nim mre</w:t>
      </w:r>
      <w:r w:rsidRPr="008D5DCB">
        <w:rPr>
          <w:rFonts w:ascii="Times New Roman" w:hAnsi="Times New Roman" w:cs="Times New Roman"/>
          <w:noProof/>
          <w:sz w:val="24"/>
          <w:lang w:val="sr-Latn-RS"/>
        </w:rPr>
        <w:softHyphen/>
        <w:t>ža</w:t>
      </w:r>
      <w:r w:rsidRPr="008D5DCB">
        <w:rPr>
          <w:rFonts w:ascii="Times New Roman" w:hAnsi="Times New Roman" w:cs="Times New Roman"/>
          <w:noProof/>
          <w:sz w:val="24"/>
          <w:lang w:val="sr-Latn-RS"/>
        </w:rPr>
        <w:softHyphen/>
        <w:t>ma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ni pre</w:t>
      </w:r>
      <w:r w:rsidRPr="008D5DCB">
        <w:rPr>
          <w:rFonts w:ascii="Times New Roman" w:hAnsi="Times New Roman" w:cs="Times New Roman"/>
          <w:noProof/>
          <w:sz w:val="24"/>
          <w:lang w:val="sr-Latn-RS"/>
        </w:rPr>
        <w:softHyphen/>
        <w:t>u</w:t>
      </w:r>
      <w:r w:rsidRPr="008D5DCB">
        <w:rPr>
          <w:rFonts w:ascii="Times New Roman" w:hAnsi="Times New Roman" w:cs="Times New Roman"/>
          <w:noProof/>
          <w:sz w:val="24"/>
          <w:lang w:val="sr-Latn-RS"/>
        </w:rPr>
        <w:softHyphen/>
        <w:t>zi</w:t>
      </w:r>
      <w:r w:rsidRPr="008D5DCB">
        <w:rPr>
          <w:rFonts w:ascii="Times New Roman" w:hAnsi="Times New Roman" w:cs="Times New Roman"/>
          <w:noProof/>
          <w:sz w:val="24"/>
          <w:lang w:val="sr-Latn-RS"/>
        </w:rPr>
        <w:softHyphen/>
        <w:t>ma</w:t>
      </w:r>
      <w:r w:rsidRPr="008D5DCB">
        <w:rPr>
          <w:rFonts w:ascii="Times New Roman" w:hAnsi="Times New Roman" w:cs="Times New Roman"/>
          <w:noProof/>
          <w:sz w:val="24"/>
          <w:lang w:val="sr-Latn-RS"/>
        </w:rPr>
        <w:softHyphen/>
        <w:t>ju ulo</w:t>
      </w:r>
      <w:r w:rsidRPr="008D5DCB">
        <w:rPr>
          <w:rFonts w:ascii="Times New Roman" w:hAnsi="Times New Roman" w:cs="Times New Roman"/>
          <w:noProof/>
          <w:sz w:val="24"/>
          <w:lang w:val="sr-Latn-RS"/>
        </w:rPr>
        <w:softHyphen/>
        <w:t>gu me</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t>ja i tra</w:t>
      </w:r>
      <w:r w:rsidRPr="008D5DCB">
        <w:rPr>
          <w:rFonts w:ascii="Times New Roman" w:hAnsi="Times New Roman" w:cs="Times New Roman"/>
          <w:noProof/>
          <w:sz w:val="24"/>
          <w:lang w:val="sr-Latn-RS"/>
        </w:rPr>
        <w:softHyphen/>
        <w:t>ga</w:t>
      </w:r>
      <w:r w:rsidRPr="008D5DCB">
        <w:rPr>
          <w:rFonts w:ascii="Times New Roman" w:hAnsi="Times New Roman" w:cs="Times New Roman"/>
          <w:noProof/>
          <w:sz w:val="24"/>
          <w:lang w:val="sr-Latn-RS"/>
        </w:rPr>
        <w:softHyphen/>
        <w:t>ju za sop</w:t>
      </w:r>
      <w:r w:rsidRPr="008D5DCB">
        <w:rPr>
          <w:rFonts w:ascii="Times New Roman" w:hAnsi="Times New Roman" w:cs="Times New Roman"/>
          <w:noProof/>
          <w:sz w:val="24"/>
          <w:lang w:val="sr-Latn-RS"/>
        </w:rPr>
        <w:softHyphen/>
        <w:t>stve</w:t>
      </w:r>
      <w:r w:rsidRPr="008D5DCB">
        <w:rPr>
          <w:rFonts w:ascii="Times New Roman" w:hAnsi="Times New Roman" w:cs="Times New Roman"/>
          <w:noProof/>
          <w:sz w:val="24"/>
          <w:lang w:val="sr-Latn-RS"/>
        </w:rPr>
        <w:softHyphen/>
        <w:t>nom isti</w:t>
      </w:r>
      <w:r w:rsidRPr="008D5DCB">
        <w:rPr>
          <w:rFonts w:ascii="Times New Roman" w:hAnsi="Times New Roman" w:cs="Times New Roman"/>
          <w:noProof/>
          <w:sz w:val="24"/>
          <w:lang w:val="sr-Latn-RS"/>
        </w:rPr>
        <w:softHyphen/>
        <w:t>nom. Oni ima</w:t>
      </w:r>
      <w:r w:rsidRPr="008D5DCB">
        <w:rPr>
          <w:rFonts w:ascii="Times New Roman" w:hAnsi="Times New Roman" w:cs="Times New Roman"/>
          <w:noProof/>
          <w:sz w:val="24"/>
          <w:lang w:val="sr-Latn-RS"/>
        </w:rPr>
        <w:softHyphen/>
        <w:t>ju pra</w:t>
      </w:r>
      <w:r w:rsidRPr="008D5DCB">
        <w:rPr>
          <w:rFonts w:ascii="Times New Roman" w:hAnsi="Times New Roman" w:cs="Times New Roman"/>
          <w:noProof/>
          <w:sz w:val="24"/>
          <w:lang w:val="sr-Latn-RS"/>
        </w:rPr>
        <w:softHyphen/>
        <w:t>vo na to, a tra</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t>ci</w:t>
      </w:r>
      <w:r w:rsidRPr="008D5DCB">
        <w:rPr>
          <w:rFonts w:ascii="Times New Roman" w:hAnsi="Times New Roman" w:cs="Times New Roman"/>
          <w:noProof/>
          <w:sz w:val="24"/>
          <w:lang w:val="sr-Latn-RS"/>
        </w:rPr>
        <w:softHyphen/>
        <w:t>o</w:t>
      </w:r>
      <w:r w:rsidRPr="008D5DCB">
        <w:rPr>
          <w:rFonts w:ascii="Times New Roman" w:hAnsi="Times New Roman" w:cs="Times New Roman"/>
          <w:noProof/>
          <w:sz w:val="24"/>
          <w:lang w:val="sr-Latn-RS"/>
        </w:rPr>
        <w:softHyphen/>
        <w:t>nal</w:t>
      </w:r>
      <w:r w:rsidRPr="008D5DCB">
        <w:rPr>
          <w:rFonts w:ascii="Times New Roman" w:hAnsi="Times New Roman" w:cs="Times New Roman"/>
          <w:noProof/>
          <w:sz w:val="24"/>
          <w:lang w:val="sr-Latn-RS"/>
        </w:rPr>
        <w:softHyphen/>
        <w:t>ni me</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t>ji po</w:t>
      </w:r>
      <w:r w:rsidRPr="008D5DCB">
        <w:rPr>
          <w:rFonts w:ascii="Times New Roman" w:hAnsi="Times New Roman" w:cs="Times New Roman"/>
          <w:noProof/>
          <w:sz w:val="24"/>
          <w:lang w:val="sr-Latn-RS"/>
        </w:rPr>
        <w:softHyphen/>
        <w:t>la</w:t>
      </w:r>
      <w:r w:rsidRPr="008D5DCB">
        <w:rPr>
          <w:rFonts w:ascii="Times New Roman" w:hAnsi="Times New Roman" w:cs="Times New Roman"/>
          <w:noProof/>
          <w:sz w:val="24"/>
          <w:lang w:val="sr-Latn-RS"/>
        </w:rPr>
        <w:softHyphen/>
        <w:t>ko gu</w:t>
      </w:r>
      <w:r w:rsidRPr="008D5DCB">
        <w:rPr>
          <w:rFonts w:ascii="Times New Roman" w:hAnsi="Times New Roman" w:cs="Times New Roman"/>
          <w:noProof/>
          <w:sz w:val="24"/>
          <w:lang w:val="sr-Latn-RS"/>
        </w:rPr>
        <w:softHyphen/>
        <w:t>be bit</w:t>
      </w:r>
      <w:r w:rsidRPr="008D5DCB">
        <w:rPr>
          <w:rFonts w:ascii="Times New Roman" w:hAnsi="Times New Roman" w:cs="Times New Roman"/>
          <w:noProof/>
          <w:sz w:val="24"/>
          <w:lang w:val="sr-Latn-RS"/>
        </w:rPr>
        <w:softHyphen/>
        <w:t>ku sa no</w:t>
      </w:r>
      <w:r w:rsidRPr="008D5DCB">
        <w:rPr>
          <w:rFonts w:ascii="Times New Roman" w:hAnsi="Times New Roman" w:cs="Times New Roman"/>
          <w:noProof/>
          <w:sz w:val="24"/>
          <w:lang w:val="sr-Latn-RS"/>
        </w:rPr>
        <w:softHyphen/>
        <w:t>vi</w:t>
      </w:r>
      <w:r w:rsidRPr="008D5DCB">
        <w:rPr>
          <w:rFonts w:ascii="Times New Roman" w:hAnsi="Times New Roman" w:cs="Times New Roman"/>
          <w:noProof/>
          <w:sz w:val="24"/>
          <w:lang w:val="sr-Latn-RS"/>
        </w:rPr>
        <w:softHyphen/>
        <w:t>ma. Na to uti</w:t>
      </w:r>
      <w:r w:rsidRPr="008D5DCB">
        <w:rPr>
          <w:rFonts w:ascii="Times New Roman" w:hAnsi="Times New Roman" w:cs="Times New Roman"/>
          <w:noProof/>
          <w:sz w:val="24"/>
          <w:lang w:val="sr-Latn-RS"/>
        </w:rPr>
        <w:softHyphen/>
        <w:t>če i ne</w:t>
      </w:r>
      <w:r w:rsidRPr="008D5DCB">
        <w:rPr>
          <w:rFonts w:ascii="Times New Roman" w:hAnsi="Times New Roman" w:cs="Times New Roman"/>
          <w:noProof/>
          <w:sz w:val="24"/>
          <w:lang w:val="sr-Latn-RS"/>
        </w:rPr>
        <w:softHyphen/>
        <w:t>do</w:t>
      </w:r>
      <w:r w:rsidRPr="008D5DCB">
        <w:rPr>
          <w:rFonts w:ascii="Times New Roman" w:hAnsi="Times New Roman" w:cs="Times New Roman"/>
          <w:noProof/>
          <w:sz w:val="24"/>
          <w:lang w:val="sr-Latn-RS"/>
        </w:rPr>
        <w:softHyphen/>
        <w:t>sta</w:t>
      </w:r>
      <w:r w:rsidRPr="008D5DCB">
        <w:rPr>
          <w:rFonts w:ascii="Times New Roman" w:hAnsi="Times New Roman" w:cs="Times New Roman"/>
          <w:noProof/>
          <w:sz w:val="24"/>
          <w:lang w:val="sr-Latn-RS"/>
        </w:rPr>
        <w:softHyphen/>
        <w:t>tak obra</w:t>
      </w:r>
      <w:r w:rsidRPr="008D5DCB">
        <w:rPr>
          <w:rFonts w:ascii="Times New Roman" w:hAnsi="Times New Roman" w:cs="Times New Roman"/>
          <w:noProof/>
          <w:sz w:val="24"/>
          <w:lang w:val="sr-Latn-RS"/>
        </w:rPr>
        <w:softHyphen/>
        <w:t>zo</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nja ko</w:t>
      </w:r>
      <w:r w:rsidRPr="008D5DCB">
        <w:rPr>
          <w:rFonts w:ascii="Times New Roman" w:hAnsi="Times New Roman" w:cs="Times New Roman"/>
          <w:noProof/>
          <w:sz w:val="24"/>
          <w:lang w:val="sr-Latn-RS"/>
        </w:rPr>
        <w:softHyphen/>
        <w:t>je je ključ</w:t>
      </w:r>
      <w:r w:rsidRPr="008D5DCB">
        <w:rPr>
          <w:rFonts w:ascii="Times New Roman" w:hAnsi="Times New Roman" w:cs="Times New Roman"/>
          <w:noProof/>
          <w:sz w:val="24"/>
          <w:lang w:val="sr-Latn-RS"/>
        </w:rPr>
        <w:softHyphen/>
        <w:t>no za raz</w:t>
      </w:r>
      <w:r w:rsidRPr="008D5DCB">
        <w:rPr>
          <w:rFonts w:ascii="Times New Roman" w:hAnsi="Times New Roman" w:cs="Times New Roman"/>
          <w:noProof/>
          <w:sz w:val="24"/>
          <w:lang w:val="sr-Latn-RS"/>
        </w:rPr>
        <w:softHyphen/>
        <w:t>u</w:t>
      </w:r>
      <w:r w:rsidRPr="008D5DCB">
        <w:rPr>
          <w:rFonts w:ascii="Times New Roman" w:hAnsi="Times New Roman" w:cs="Times New Roman"/>
          <w:noProof/>
          <w:sz w:val="24"/>
          <w:lang w:val="sr-Latn-RS"/>
        </w:rPr>
        <w:softHyphen/>
        <w:t>me</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nje me</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t>ja. Uko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ko dr</w:t>
      </w:r>
      <w:r w:rsidRPr="008D5DCB">
        <w:rPr>
          <w:rFonts w:ascii="Times New Roman" w:hAnsi="Times New Roman" w:cs="Times New Roman"/>
          <w:noProof/>
          <w:sz w:val="24"/>
          <w:lang w:val="sr-Latn-RS"/>
        </w:rPr>
        <w:softHyphen/>
        <w:t>ža</w:t>
      </w:r>
      <w:r w:rsidRPr="008D5DCB">
        <w:rPr>
          <w:rFonts w:ascii="Times New Roman" w:hAnsi="Times New Roman" w:cs="Times New Roman"/>
          <w:noProof/>
          <w:sz w:val="24"/>
          <w:lang w:val="sr-Latn-RS"/>
        </w:rPr>
        <w:softHyphen/>
        <w:t>va ne</w:t>
      </w:r>
      <w:r w:rsidRPr="008D5DCB">
        <w:rPr>
          <w:rFonts w:ascii="Times New Roman" w:hAnsi="Times New Roman" w:cs="Times New Roman"/>
          <w:noProof/>
          <w:sz w:val="24"/>
          <w:lang w:val="sr-Latn-RS"/>
        </w:rPr>
        <w:softHyphen/>
        <w:t>ma obra</w:t>
      </w:r>
      <w:r w:rsidRPr="008D5DCB">
        <w:rPr>
          <w:rFonts w:ascii="Times New Roman" w:hAnsi="Times New Roman" w:cs="Times New Roman"/>
          <w:noProof/>
          <w:sz w:val="24"/>
          <w:lang w:val="sr-Latn-RS"/>
        </w:rPr>
        <w:softHyphen/>
        <w:t>zov</w:t>
      </w:r>
      <w:r w:rsidRPr="008D5DCB">
        <w:rPr>
          <w:rFonts w:ascii="Times New Roman" w:hAnsi="Times New Roman" w:cs="Times New Roman"/>
          <w:noProof/>
          <w:sz w:val="24"/>
          <w:lang w:val="sr-Latn-RS"/>
        </w:rPr>
        <w:softHyphen/>
        <w:t>nu po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ti</w:t>
      </w:r>
      <w:r w:rsidRPr="008D5DCB">
        <w:rPr>
          <w:rFonts w:ascii="Times New Roman" w:hAnsi="Times New Roman" w:cs="Times New Roman"/>
          <w:noProof/>
          <w:sz w:val="24"/>
          <w:lang w:val="sr-Latn-RS"/>
        </w:rPr>
        <w:softHyphen/>
        <w:t>ku ko</w:t>
      </w:r>
      <w:r w:rsidRPr="008D5DCB">
        <w:rPr>
          <w:rFonts w:ascii="Times New Roman" w:hAnsi="Times New Roman" w:cs="Times New Roman"/>
          <w:noProof/>
          <w:sz w:val="24"/>
          <w:lang w:val="sr-Latn-RS"/>
        </w:rPr>
        <w:softHyphen/>
        <w:t>ja ob</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ku</w:t>
      </w:r>
      <w:r w:rsidRPr="008D5DCB">
        <w:rPr>
          <w:rFonts w:ascii="Times New Roman" w:hAnsi="Times New Roman" w:cs="Times New Roman"/>
          <w:noProof/>
          <w:sz w:val="24"/>
          <w:lang w:val="sr-Latn-RS"/>
        </w:rPr>
        <w:softHyphen/>
        <w:t>je sa</w:t>
      </w:r>
      <w:r w:rsidRPr="008D5DCB">
        <w:rPr>
          <w:rFonts w:ascii="Times New Roman" w:hAnsi="Times New Roman" w:cs="Times New Roman"/>
          <w:noProof/>
          <w:sz w:val="24"/>
          <w:lang w:val="sr-Latn-RS"/>
        </w:rPr>
        <w:softHyphen/>
        <w:t>mo</w:t>
      </w:r>
      <w:r w:rsidRPr="008D5DCB">
        <w:rPr>
          <w:rFonts w:ascii="Times New Roman" w:hAnsi="Times New Roman" w:cs="Times New Roman"/>
          <w:noProof/>
          <w:sz w:val="24"/>
          <w:lang w:val="sr-Latn-RS"/>
        </w:rPr>
        <w:softHyphen/>
        <w:t>sve</w:t>
      </w:r>
      <w:r w:rsidRPr="008D5DCB">
        <w:rPr>
          <w:rFonts w:ascii="Times New Roman" w:hAnsi="Times New Roman" w:cs="Times New Roman"/>
          <w:noProof/>
          <w:sz w:val="24"/>
          <w:lang w:val="sr-Latn-RS"/>
        </w:rPr>
        <w:softHyphen/>
        <w:t>snog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na ne</w:t>
      </w:r>
      <w:r w:rsidRPr="008D5DCB">
        <w:rPr>
          <w:rFonts w:ascii="Times New Roman" w:hAnsi="Times New Roman" w:cs="Times New Roman"/>
          <w:noProof/>
          <w:sz w:val="24"/>
          <w:lang w:val="sr-Latn-RS"/>
        </w:rPr>
        <w:softHyphen/>
        <w:t>će ima</w:t>
      </w:r>
      <w:r w:rsidRPr="008D5DCB">
        <w:rPr>
          <w:rFonts w:ascii="Times New Roman" w:hAnsi="Times New Roman" w:cs="Times New Roman"/>
          <w:noProof/>
          <w:sz w:val="24"/>
          <w:lang w:val="sr-Latn-RS"/>
        </w:rPr>
        <w:softHyphen/>
        <w:t>ti ni pri</w:t>
      </w:r>
      <w:r w:rsidRPr="008D5DCB">
        <w:rPr>
          <w:rFonts w:ascii="Times New Roman" w:hAnsi="Times New Roman" w:cs="Times New Roman"/>
          <w:noProof/>
          <w:sz w:val="24"/>
          <w:lang w:val="sr-Latn-RS"/>
        </w:rPr>
        <w:softHyphen/>
        <w:t>stoj</w:t>
      </w:r>
      <w:r w:rsidRPr="008D5DCB">
        <w:rPr>
          <w:rFonts w:ascii="Times New Roman" w:hAnsi="Times New Roman" w:cs="Times New Roman"/>
          <w:noProof/>
          <w:sz w:val="24"/>
          <w:lang w:val="sr-Latn-RS"/>
        </w:rPr>
        <w:softHyphen/>
        <w:t>ne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ne, ni pri</w:t>
      </w:r>
      <w:r w:rsidRPr="008D5DCB">
        <w:rPr>
          <w:rFonts w:ascii="Times New Roman" w:hAnsi="Times New Roman" w:cs="Times New Roman"/>
          <w:noProof/>
          <w:sz w:val="24"/>
          <w:lang w:val="sr-Latn-RS"/>
        </w:rPr>
        <w:softHyphen/>
        <w:t>stoj</w:t>
      </w:r>
      <w:r w:rsidRPr="008D5DCB">
        <w:rPr>
          <w:rFonts w:ascii="Times New Roman" w:hAnsi="Times New Roman" w:cs="Times New Roman"/>
          <w:noProof/>
          <w:sz w:val="24"/>
          <w:lang w:val="sr-Latn-RS"/>
        </w:rPr>
        <w:softHyphen/>
        <w:t>ne me</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r>
      <w:r w:rsidRPr="008D5DCB">
        <w:rPr>
          <w:rFonts w:ascii="Times New Roman" w:hAnsi="Times New Roman" w:cs="Times New Roman"/>
          <w:noProof/>
          <w:sz w:val="24"/>
          <w:lang w:val="sr-Latn-RS"/>
        </w:rPr>
        <w:lastRenderedPageBreak/>
        <w:t>je. Ka</w:t>
      </w:r>
      <w:r w:rsidRPr="008D5DCB">
        <w:rPr>
          <w:rFonts w:ascii="Times New Roman" w:hAnsi="Times New Roman" w:cs="Times New Roman"/>
          <w:noProof/>
          <w:sz w:val="24"/>
          <w:lang w:val="sr-Latn-RS"/>
        </w:rPr>
        <w:softHyphen/>
        <w:t>ko ra</w:t>
      </w:r>
      <w:r w:rsidRPr="008D5DCB">
        <w:rPr>
          <w:rFonts w:ascii="Times New Roman" w:hAnsi="Times New Roman" w:cs="Times New Roman"/>
          <w:noProof/>
          <w:sz w:val="24"/>
          <w:lang w:val="sr-Latn-RS"/>
        </w:rPr>
        <w:softHyphen/>
        <w:t>ste obra</w:t>
      </w:r>
      <w:r w:rsidRPr="008D5DCB">
        <w:rPr>
          <w:rFonts w:ascii="Times New Roman" w:hAnsi="Times New Roman" w:cs="Times New Roman"/>
          <w:noProof/>
          <w:sz w:val="24"/>
          <w:lang w:val="sr-Latn-RS"/>
        </w:rPr>
        <w:softHyphen/>
        <w:t>zo</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nje do</w:t>
      </w:r>
      <w:r w:rsidRPr="008D5DCB">
        <w:rPr>
          <w:rFonts w:ascii="Times New Roman" w:hAnsi="Times New Roman" w:cs="Times New Roman"/>
          <w:noProof/>
          <w:sz w:val="24"/>
          <w:lang w:val="sr-Latn-RS"/>
        </w:rPr>
        <w:softHyphen/>
        <w:t>bi</w:t>
      </w:r>
      <w:r w:rsidRPr="008D5DCB">
        <w:rPr>
          <w:rFonts w:ascii="Times New Roman" w:hAnsi="Times New Roman" w:cs="Times New Roman"/>
          <w:noProof/>
          <w:sz w:val="24"/>
          <w:lang w:val="sr-Latn-RS"/>
        </w:rPr>
        <w:softHyphen/>
        <w:t>ja</w:t>
      </w:r>
      <w:r w:rsidRPr="008D5DCB">
        <w:rPr>
          <w:rFonts w:ascii="Times New Roman" w:hAnsi="Times New Roman" w:cs="Times New Roman"/>
          <w:noProof/>
          <w:sz w:val="24"/>
          <w:lang w:val="sr-Latn-RS"/>
        </w:rPr>
        <w:softHyphen/>
        <w:t>te me</w:t>
      </w:r>
      <w:r w:rsidRPr="008D5DCB">
        <w:rPr>
          <w:rFonts w:ascii="Times New Roman" w:hAnsi="Times New Roman" w:cs="Times New Roman"/>
          <w:noProof/>
          <w:sz w:val="24"/>
          <w:lang w:val="sr-Latn-RS"/>
        </w:rPr>
        <w:softHyphen/>
        <w:t>dij</w:t>
      </w:r>
      <w:r w:rsidRPr="008D5DCB">
        <w:rPr>
          <w:rFonts w:ascii="Times New Roman" w:hAnsi="Times New Roman" w:cs="Times New Roman"/>
          <w:noProof/>
          <w:sz w:val="24"/>
          <w:lang w:val="sr-Latn-RS"/>
        </w:rPr>
        <w:softHyphen/>
        <w:t>ski pi</w:t>
      </w:r>
      <w:r w:rsidRPr="008D5DCB">
        <w:rPr>
          <w:rFonts w:ascii="Times New Roman" w:hAnsi="Times New Roman" w:cs="Times New Roman"/>
          <w:noProof/>
          <w:sz w:val="24"/>
          <w:lang w:val="sr-Latn-RS"/>
        </w:rPr>
        <w:softHyphen/>
        <w:t>sme</w:t>
      </w:r>
      <w:r w:rsidRPr="008D5DCB">
        <w:rPr>
          <w:rFonts w:ascii="Times New Roman" w:hAnsi="Times New Roman" w:cs="Times New Roman"/>
          <w:noProof/>
          <w:sz w:val="24"/>
          <w:lang w:val="sr-Latn-RS"/>
        </w:rPr>
        <w:softHyphen/>
        <w:t>ne gra</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ne, sa</w:t>
      </w:r>
      <w:r w:rsidRPr="008D5DCB">
        <w:rPr>
          <w:rFonts w:ascii="Times New Roman" w:hAnsi="Times New Roman" w:cs="Times New Roman"/>
          <w:noProof/>
          <w:sz w:val="24"/>
          <w:lang w:val="sr-Latn-RS"/>
        </w:rPr>
        <w:softHyphen/>
        <w:t>mo</w:t>
      </w:r>
      <w:r w:rsidRPr="008D5DCB">
        <w:rPr>
          <w:rFonts w:ascii="Times New Roman" w:hAnsi="Times New Roman" w:cs="Times New Roman"/>
          <w:noProof/>
          <w:sz w:val="24"/>
          <w:lang w:val="sr-Latn-RS"/>
        </w:rPr>
        <w:softHyphen/>
        <w:t>sve</w:t>
      </w:r>
      <w:r w:rsidRPr="008D5DCB">
        <w:rPr>
          <w:rFonts w:ascii="Times New Roman" w:hAnsi="Times New Roman" w:cs="Times New Roman"/>
          <w:noProof/>
          <w:sz w:val="24"/>
          <w:lang w:val="sr-Latn-RS"/>
        </w:rPr>
        <w:softHyphen/>
        <w:t>sne i kri</w:t>
      </w:r>
      <w:r w:rsidRPr="008D5DCB">
        <w:rPr>
          <w:rFonts w:ascii="Times New Roman" w:hAnsi="Times New Roman" w:cs="Times New Roman"/>
          <w:noProof/>
          <w:sz w:val="24"/>
          <w:lang w:val="sr-Latn-RS"/>
        </w:rPr>
        <w:softHyphen/>
        <w:t>tič</w:t>
      </w:r>
      <w:r w:rsidRPr="008D5DCB">
        <w:rPr>
          <w:rFonts w:ascii="Times New Roman" w:hAnsi="Times New Roman" w:cs="Times New Roman"/>
          <w:noProof/>
          <w:sz w:val="24"/>
          <w:lang w:val="sr-Latn-RS"/>
        </w:rPr>
        <w:softHyphen/>
        <w:t>ne, ko</w:t>
      </w:r>
      <w:r w:rsidRPr="008D5DCB">
        <w:rPr>
          <w:rFonts w:ascii="Times New Roman" w:hAnsi="Times New Roman" w:cs="Times New Roman"/>
          <w:noProof/>
          <w:sz w:val="24"/>
          <w:lang w:val="sr-Latn-RS"/>
        </w:rPr>
        <w:softHyphen/>
        <w:t>ji vo</w:t>
      </w:r>
      <w:r w:rsidRPr="008D5DCB">
        <w:rPr>
          <w:rFonts w:ascii="Times New Roman" w:hAnsi="Times New Roman" w:cs="Times New Roman"/>
          <w:noProof/>
          <w:sz w:val="24"/>
          <w:lang w:val="sr-Latn-RS"/>
        </w:rPr>
        <w:softHyphen/>
        <w:t>de ra</w:t>
      </w:r>
      <w:r w:rsidRPr="008D5DCB">
        <w:rPr>
          <w:rFonts w:ascii="Times New Roman" w:hAnsi="Times New Roman" w:cs="Times New Roman"/>
          <w:noProof/>
          <w:sz w:val="24"/>
          <w:lang w:val="sr-Latn-RS"/>
        </w:rPr>
        <w:softHyphen/>
        <w:t>ču</w:t>
      </w:r>
      <w:r w:rsidRPr="008D5DCB">
        <w:rPr>
          <w:rFonts w:ascii="Times New Roman" w:hAnsi="Times New Roman" w:cs="Times New Roman"/>
          <w:noProof/>
          <w:sz w:val="24"/>
          <w:lang w:val="sr-Latn-RS"/>
        </w:rPr>
        <w:softHyphen/>
        <w:t>ne o iz</w:t>
      </w:r>
      <w:r w:rsidRPr="008D5DCB">
        <w:rPr>
          <w:rFonts w:ascii="Times New Roman" w:hAnsi="Times New Roman" w:cs="Times New Roman"/>
          <w:noProof/>
          <w:sz w:val="24"/>
          <w:lang w:val="sr-Latn-RS"/>
        </w:rPr>
        <w:softHyphen/>
        <w:t>vo</w:t>
      </w:r>
      <w:r w:rsidRPr="008D5DCB">
        <w:rPr>
          <w:rFonts w:ascii="Times New Roman" w:hAnsi="Times New Roman" w:cs="Times New Roman"/>
          <w:noProof/>
          <w:sz w:val="24"/>
          <w:lang w:val="sr-Latn-RS"/>
        </w:rPr>
        <w:softHyphen/>
        <w:t>ri</w:t>
      </w:r>
      <w:r w:rsidRPr="008D5DCB">
        <w:rPr>
          <w:rFonts w:ascii="Times New Roman" w:hAnsi="Times New Roman" w:cs="Times New Roman"/>
          <w:noProof/>
          <w:sz w:val="24"/>
          <w:lang w:val="sr-Latn-RS"/>
        </w:rPr>
        <w:softHyphen/>
        <w:t>ma ko</w:t>
      </w:r>
      <w:r w:rsidRPr="008D5DCB">
        <w:rPr>
          <w:rFonts w:ascii="Times New Roman" w:hAnsi="Times New Roman" w:cs="Times New Roman"/>
          <w:noProof/>
          <w:sz w:val="24"/>
          <w:lang w:val="sr-Latn-RS"/>
        </w:rPr>
        <w:softHyphen/>
        <w:t>ji</w:t>
      </w:r>
      <w:r w:rsidRPr="008D5DCB">
        <w:rPr>
          <w:rFonts w:ascii="Times New Roman" w:hAnsi="Times New Roman" w:cs="Times New Roman"/>
          <w:noProof/>
          <w:sz w:val="24"/>
          <w:lang w:val="sr-Latn-RS"/>
        </w:rPr>
        <w:softHyphen/>
        <w:t>ma ve</w:t>
      </w:r>
      <w:r w:rsidRPr="008D5DCB">
        <w:rPr>
          <w:rFonts w:ascii="Times New Roman" w:hAnsi="Times New Roman" w:cs="Times New Roman"/>
          <w:noProof/>
          <w:sz w:val="24"/>
          <w:lang w:val="sr-Latn-RS"/>
        </w:rPr>
        <w:softHyphen/>
        <w:t>ru</w:t>
      </w:r>
      <w:r w:rsidRPr="008D5DCB">
        <w:rPr>
          <w:rFonts w:ascii="Times New Roman" w:hAnsi="Times New Roman" w:cs="Times New Roman"/>
          <w:noProof/>
          <w:sz w:val="24"/>
          <w:lang w:val="sr-Latn-RS"/>
        </w:rPr>
        <w:softHyphen/>
        <w:t>ju</w:t>
      </w:r>
      <w:r>
        <w:rPr>
          <w:rFonts w:ascii="Times New Roman" w:hAnsi="Times New Roman" w:cs="Times New Roman"/>
          <w:noProof/>
          <w:sz w:val="24"/>
          <w:lang w:val="sr-Latn-RS"/>
        </w:rPr>
        <w:t>“</w:t>
      </w:r>
      <w:r w:rsidRPr="008D5DCB">
        <w:rPr>
          <w:rFonts w:ascii="Times New Roman" w:hAnsi="Times New Roman" w:cs="Times New Roman"/>
          <w:noProof/>
          <w:sz w:val="24"/>
          <w:lang w:val="sr-Latn-RS"/>
        </w:rPr>
        <w:t xml:space="preserve"> – is</w:t>
      </w:r>
      <w:r w:rsidRPr="008D5DCB">
        <w:rPr>
          <w:rFonts w:ascii="Times New Roman" w:hAnsi="Times New Roman" w:cs="Times New Roman"/>
          <w:noProof/>
          <w:sz w:val="24"/>
          <w:lang w:val="sr-Latn-RS"/>
        </w:rPr>
        <w:softHyphen/>
        <w:t>ti</w:t>
      </w:r>
      <w:r w:rsidRPr="008D5DCB">
        <w:rPr>
          <w:rFonts w:ascii="Times New Roman" w:hAnsi="Times New Roman" w:cs="Times New Roman"/>
          <w:noProof/>
          <w:sz w:val="24"/>
          <w:lang w:val="sr-Latn-RS"/>
        </w:rPr>
        <w:softHyphen/>
        <w:t>če na</w:t>
      </w:r>
      <w:r w:rsidRPr="008D5DCB">
        <w:rPr>
          <w:rFonts w:ascii="Times New Roman" w:hAnsi="Times New Roman" w:cs="Times New Roman"/>
          <w:noProof/>
          <w:sz w:val="24"/>
          <w:lang w:val="sr-Latn-RS"/>
        </w:rPr>
        <w:softHyphen/>
        <w:t>ša sa</w:t>
      </w:r>
      <w:r w:rsidRPr="008D5DCB">
        <w:rPr>
          <w:rFonts w:ascii="Times New Roman" w:hAnsi="Times New Roman" w:cs="Times New Roman"/>
          <w:noProof/>
          <w:sz w:val="24"/>
          <w:lang w:val="sr-Latn-RS"/>
        </w:rPr>
        <w:softHyphen/>
        <w:t>go</w:t>
      </w:r>
      <w:r w:rsidRPr="008D5DCB">
        <w:rPr>
          <w:rFonts w:ascii="Times New Roman" w:hAnsi="Times New Roman" w:cs="Times New Roman"/>
          <w:noProof/>
          <w:sz w:val="24"/>
          <w:lang w:val="sr-Latn-RS"/>
        </w:rPr>
        <w:softHyphen/>
        <w:t>vor</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ca.    </w:t>
      </w:r>
    </w:p>
    <w:p w:rsidR="008D5DCB" w:rsidRPr="00E13B99" w:rsidRDefault="008D5DCB" w:rsidP="008D5DCB">
      <w:pPr>
        <w:spacing w:after="0" w:line="240" w:lineRule="auto"/>
        <w:jc w:val="both"/>
        <w:rPr>
          <w:rFonts w:ascii="Times New Roman" w:hAnsi="Times New Roman" w:cs="Times New Roman"/>
          <w:b/>
          <w:i/>
          <w:noProof/>
          <w:color w:val="0000CC"/>
          <w:sz w:val="24"/>
          <w:lang w:val="sr-Latn-RS"/>
        </w:rPr>
      </w:pPr>
      <w:r w:rsidRPr="008D5DCB">
        <w:rPr>
          <w:rFonts w:ascii="Times New Roman" w:hAnsi="Times New Roman" w:cs="Times New Roman"/>
          <w:noProof/>
          <w:sz w:val="24"/>
          <w:lang w:val="sr-Latn-RS"/>
        </w:rPr>
        <w:tab/>
      </w:r>
      <w:r w:rsidR="00E13B99">
        <w:rPr>
          <w:rFonts w:ascii="Times New Roman" w:hAnsi="Times New Roman" w:cs="Times New Roman"/>
          <w:noProof/>
          <w:sz w:val="24"/>
          <w:lang w:val="sr-Latn-RS"/>
        </w:rPr>
        <w:t>„</w:t>
      </w:r>
      <w:r w:rsidRPr="008D5DCB">
        <w:rPr>
          <w:rFonts w:ascii="Times New Roman" w:hAnsi="Times New Roman" w:cs="Times New Roman"/>
          <w:noProof/>
          <w:sz w:val="24"/>
          <w:lang w:val="sr-Latn-RS"/>
        </w:rPr>
        <w:t>Ni do</w:t>
      </w:r>
      <w:r w:rsidRPr="008D5DCB">
        <w:rPr>
          <w:rFonts w:ascii="Times New Roman" w:hAnsi="Times New Roman" w:cs="Times New Roman"/>
          <w:noProof/>
          <w:sz w:val="24"/>
          <w:lang w:val="sr-Latn-RS"/>
        </w:rPr>
        <w:softHyphen/>
        <w:t>bro obra</w:t>
      </w:r>
      <w:r w:rsidRPr="008D5DCB">
        <w:rPr>
          <w:rFonts w:ascii="Times New Roman" w:hAnsi="Times New Roman" w:cs="Times New Roman"/>
          <w:noProof/>
          <w:sz w:val="24"/>
          <w:lang w:val="sr-Latn-RS"/>
        </w:rPr>
        <w:softHyphen/>
        <w:t>zo</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nje ne pod</w:t>
      </w:r>
      <w:r w:rsidRPr="008D5DCB">
        <w:rPr>
          <w:rFonts w:ascii="Times New Roman" w:hAnsi="Times New Roman" w:cs="Times New Roman"/>
          <w:noProof/>
          <w:sz w:val="24"/>
          <w:lang w:val="sr-Latn-RS"/>
        </w:rPr>
        <w:softHyphen/>
        <w:t>ra</w:t>
      </w:r>
      <w:r w:rsidRPr="008D5DCB">
        <w:rPr>
          <w:rFonts w:ascii="Times New Roman" w:hAnsi="Times New Roman" w:cs="Times New Roman"/>
          <w:noProof/>
          <w:sz w:val="24"/>
          <w:lang w:val="sr-Latn-RS"/>
        </w:rPr>
        <w:softHyphen/>
        <w:t>zu</w:t>
      </w:r>
      <w:r w:rsidRPr="008D5DCB">
        <w:rPr>
          <w:rFonts w:ascii="Times New Roman" w:hAnsi="Times New Roman" w:cs="Times New Roman"/>
          <w:noProof/>
          <w:sz w:val="24"/>
          <w:lang w:val="sr-Latn-RS"/>
        </w:rPr>
        <w:softHyphen/>
        <w:t>me</w:t>
      </w:r>
      <w:r w:rsidRPr="008D5DCB">
        <w:rPr>
          <w:rFonts w:ascii="Times New Roman" w:hAnsi="Times New Roman" w:cs="Times New Roman"/>
          <w:noProof/>
          <w:sz w:val="24"/>
          <w:lang w:val="sr-Latn-RS"/>
        </w:rPr>
        <w:softHyphen/>
        <w:t>va re</w:t>
      </w:r>
      <w:r w:rsidRPr="008D5DCB">
        <w:rPr>
          <w:rFonts w:ascii="Times New Roman" w:hAnsi="Times New Roman" w:cs="Times New Roman"/>
          <w:noProof/>
          <w:sz w:val="24"/>
          <w:lang w:val="sr-Latn-RS"/>
        </w:rPr>
        <w:softHyphen/>
        <w:t>al</w:t>
      </w:r>
      <w:r w:rsidRPr="008D5DCB">
        <w:rPr>
          <w:rFonts w:ascii="Times New Roman" w:hAnsi="Times New Roman" w:cs="Times New Roman"/>
          <w:noProof/>
          <w:sz w:val="24"/>
          <w:lang w:val="sr-Latn-RS"/>
        </w:rPr>
        <w:softHyphen/>
        <w:t>no sa</w:t>
      </w:r>
      <w:r w:rsidRPr="008D5DCB">
        <w:rPr>
          <w:rFonts w:ascii="Times New Roman" w:hAnsi="Times New Roman" w:cs="Times New Roman"/>
          <w:noProof/>
          <w:sz w:val="24"/>
          <w:lang w:val="sr-Latn-RS"/>
        </w:rPr>
        <w:softHyphen/>
        <w:t>gle</w:t>
      </w:r>
      <w:r w:rsidRPr="008D5DCB">
        <w:rPr>
          <w:rFonts w:ascii="Times New Roman" w:hAnsi="Times New Roman" w:cs="Times New Roman"/>
          <w:noProof/>
          <w:sz w:val="24"/>
          <w:lang w:val="sr-Latn-RS"/>
        </w:rPr>
        <w:softHyphen/>
        <w:t>da</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nje si</w:t>
      </w:r>
      <w:r w:rsidRPr="008D5DCB">
        <w:rPr>
          <w:rFonts w:ascii="Times New Roman" w:hAnsi="Times New Roman" w:cs="Times New Roman"/>
          <w:noProof/>
          <w:sz w:val="24"/>
          <w:lang w:val="sr-Latn-RS"/>
        </w:rPr>
        <w:softHyphen/>
        <w:t>tu</w:t>
      </w:r>
      <w:r w:rsidRPr="008D5DCB">
        <w:rPr>
          <w:rFonts w:ascii="Times New Roman" w:hAnsi="Times New Roman" w:cs="Times New Roman"/>
          <w:noProof/>
          <w:sz w:val="24"/>
          <w:lang w:val="sr-Latn-RS"/>
        </w:rPr>
        <w:softHyphen/>
        <w:t>a</w:t>
      </w:r>
      <w:r w:rsidRPr="008D5DCB">
        <w:rPr>
          <w:rFonts w:ascii="Times New Roman" w:hAnsi="Times New Roman" w:cs="Times New Roman"/>
          <w:noProof/>
          <w:sz w:val="24"/>
          <w:lang w:val="sr-Latn-RS"/>
        </w:rPr>
        <w:softHyphen/>
        <w:t>ci</w:t>
      </w:r>
      <w:r w:rsidRPr="008D5DCB">
        <w:rPr>
          <w:rFonts w:ascii="Times New Roman" w:hAnsi="Times New Roman" w:cs="Times New Roman"/>
          <w:noProof/>
          <w:sz w:val="24"/>
          <w:lang w:val="sr-Latn-RS"/>
        </w:rPr>
        <w:softHyphen/>
        <w:t>je. Sve</w:t>
      </w:r>
      <w:r w:rsidRPr="008D5DCB">
        <w:rPr>
          <w:rFonts w:ascii="Times New Roman" w:hAnsi="Times New Roman" w:cs="Times New Roman"/>
          <w:noProof/>
          <w:sz w:val="24"/>
          <w:lang w:val="sr-Latn-RS"/>
        </w:rPr>
        <w:softHyphen/>
        <w:t>do</w:t>
      </w:r>
      <w:r w:rsidRPr="008D5DCB">
        <w:rPr>
          <w:rFonts w:ascii="Times New Roman" w:hAnsi="Times New Roman" w:cs="Times New Roman"/>
          <w:noProof/>
          <w:sz w:val="24"/>
          <w:lang w:val="sr-Latn-RS"/>
        </w:rPr>
        <w:softHyphen/>
        <w:t>ci smo ne</w:t>
      </w:r>
      <w:r w:rsidRPr="008D5DCB">
        <w:rPr>
          <w:rFonts w:ascii="Times New Roman" w:hAnsi="Times New Roman" w:cs="Times New Roman"/>
          <w:noProof/>
          <w:sz w:val="24"/>
          <w:lang w:val="sr-Latn-RS"/>
        </w:rPr>
        <w:softHyphen/>
        <w:t>dav</w:t>
      </w:r>
      <w:r w:rsidRPr="008D5DCB">
        <w:rPr>
          <w:rFonts w:ascii="Times New Roman" w:hAnsi="Times New Roman" w:cs="Times New Roman"/>
          <w:noProof/>
          <w:sz w:val="24"/>
          <w:lang w:val="sr-Latn-RS"/>
        </w:rPr>
        <w:softHyphen/>
        <w:t>nog po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nja mi</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stra Sr</w:t>
      </w:r>
      <w:r w:rsidRPr="008D5DCB">
        <w:rPr>
          <w:rFonts w:ascii="Times New Roman" w:hAnsi="Times New Roman" w:cs="Times New Roman"/>
          <w:noProof/>
          <w:sz w:val="24"/>
          <w:lang w:val="sr-Latn-RS"/>
        </w:rPr>
        <w:softHyphen/>
        <w:t>đa</w:t>
      </w:r>
      <w:r w:rsidRPr="008D5DCB">
        <w:rPr>
          <w:rFonts w:ascii="Times New Roman" w:hAnsi="Times New Roman" w:cs="Times New Roman"/>
          <w:noProof/>
          <w:sz w:val="24"/>
          <w:lang w:val="sr-Latn-RS"/>
        </w:rPr>
        <w:softHyphen/>
        <w:t>na Ver</w:t>
      </w:r>
      <w:r w:rsidRPr="008D5DCB">
        <w:rPr>
          <w:rFonts w:ascii="Times New Roman" w:hAnsi="Times New Roman" w:cs="Times New Roman"/>
          <w:noProof/>
          <w:sz w:val="24"/>
          <w:lang w:val="sr-Latn-RS"/>
        </w:rPr>
        <w:softHyphen/>
        <w:t>bi</w:t>
      </w:r>
      <w:r w:rsidRPr="008D5DCB">
        <w:rPr>
          <w:rFonts w:ascii="Times New Roman" w:hAnsi="Times New Roman" w:cs="Times New Roman"/>
          <w:noProof/>
          <w:sz w:val="24"/>
          <w:lang w:val="sr-Latn-RS"/>
        </w:rPr>
        <w:softHyphen/>
        <w:t>ća na pro</w:t>
      </w:r>
      <w:r w:rsidRPr="008D5DCB">
        <w:rPr>
          <w:rFonts w:ascii="Times New Roman" w:hAnsi="Times New Roman" w:cs="Times New Roman"/>
          <w:noProof/>
          <w:sz w:val="24"/>
          <w:lang w:val="sr-Latn-RS"/>
        </w:rPr>
        <w:softHyphen/>
        <w:t>te</w:t>
      </w:r>
      <w:r w:rsidRPr="008D5DCB">
        <w:rPr>
          <w:rFonts w:ascii="Times New Roman" w:hAnsi="Times New Roman" w:cs="Times New Roman"/>
          <w:noProof/>
          <w:sz w:val="24"/>
          <w:lang w:val="sr-Latn-RS"/>
        </w:rPr>
        <w:softHyphen/>
        <w:t>stu pro</w:t>
      </w:r>
      <w:r w:rsidRPr="008D5DCB">
        <w:rPr>
          <w:rFonts w:ascii="Times New Roman" w:hAnsi="Times New Roman" w:cs="Times New Roman"/>
          <w:noProof/>
          <w:sz w:val="24"/>
          <w:lang w:val="sr-Latn-RS"/>
        </w:rPr>
        <w:softHyphen/>
        <w:t>sve</w:t>
      </w:r>
      <w:r w:rsidRPr="008D5DCB">
        <w:rPr>
          <w:rFonts w:ascii="Times New Roman" w:hAnsi="Times New Roman" w:cs="Times New Roman"/>
          <w:noProof/>
          <w:sz w:val="24"/>
          <w:lang w:val="sr-Latn-RS"/>
        </w:rPr>
        <w:softHyphen/>
        <w:t>ta</w:t>
      </w:r>
      <w:r w:rsidRPr="008D5DCB">
        <w:rPr>
          <w:rFonts w:ascii="Times New Roman" w:hAnsi="Times New Roman" w:cs="Times New Roman"/>
          <w:noProof/>
          <w:sz w:val="24"/>
          <w:lang w:val="sr-Latn-RS"/>
        </w:rPr>
        <w:softHyphen/>
        <w:t>ra (ko</w:t>
      </w:r>
      <w:r w:rsidRPr="008D5DCB">
        <w:rPr>
          <w:rFonts w:ascii="Times New Roman" w:hAnsi="Times New Roman" w:cs="Times New Roman"/>
          <w:noProof/>
          <w:sz w:val="24"/>
          <w:lang w:val="sr-Latn-RS"/>
        </w:rPr>
        <w:softHyphen/>
        <w:t>ji se svi od</w:t>
      </w:r>
      <w:r w:rsidRPr="008D5DCB">
        <w:rPr>
          <w:rFonts w:ascii="Times New Roman" w:hAnsi="Times New Roman" w:cs="Times New Roman"/>
          <w:noProof/>
          <w:sz w:val="24"/>
          <w:lang w:val="sr-Latn-RS"/>
        </w:rPr>
        <w:softHyphen/>
        <w:t>re</w:t>
      </w:r>
      <w:r w:rsidRPr="008D5DCB">
        <w:rPr>
          <w:rFonts w:ascii="Times New Roman" w:hAnsi="Times New Roman" w:cs="Times New Roman"/>
          <w:noProof/>
          <w:sz w:val="24"/>
          <w:lang w:val="sr-Latn-RS"/>
        </w:rPr>
        <w:softHyphen/>
        <w:t>da mo</w:t>
      </w:r>
      <w:r w:rsidRPr="008D5DCB">
        <w:rPr>
          <w:rFonts w:ascii="Times New Roman" w:hAnsi="Times New Roman" w:cs="Times New Roman"/>
          <w:noProof/>
          <w:sz w:val="24"/>
          <w:lang w:val="sr-Latn-RS"/>
        </w:rPr>
        <w:softHyphen/>
        <w:t>gu po</w:t>
      </w:r>
      <w:r w:rsidRPr="008D5DCB">
        <w:rPr>
          <w:rFonts w:ascii="Times New Roman" w:hAnsi="Times New Roman" w:cs="Times New Roman"/>
          <w:noProof/>
          <w:sz w:val="24"/>
          <w:lang w:val="sr-Latn-RS"/>
        </w:rPr>
        <w:softHyphen/>
        <w:t>di</w:t>
      </w:r>
      <w:r w:rsidRPr="008D5DCB">
        <w:rPr>
          <w:rFonts w:ascii="Times New Roman" w:hAnsi="Times New Roman" w:cs="Times New Roman"/>
          <w:noProof/>
          <w:sz w:val="24"/>
          <w:lang w:val="sr-Latn-RS"/>
        </w:rPr>
        <w:softHyphen/>
        <w:t>či</w:t>
      </w:r>
      <w:r w:rsidRPr="008D5DCB">
        <w:rPr>
          <w:rFonts w:ascii="Times New Roman" w:hAnsi="Times New Roman" w:cs="Times New Roman"/>
          <w:noProof/>
          <w:sz w:val="24"/>
          <w:lang w:val="sr-Latn-RS"/>
        </w:rPr>
        <w:softHyphen/>
        <w:t>ti fa</w:t>
      </w:r>
      <w:r w:rsidRPr="008D5DCB">
        <w:rPr>
          <w:rFonts w:ascii="Times New Roman" w:hAnsi="Times New Roman" w:cs="Times New Roman"/>
          <w:noProof/>
          <w:sz w:val="24"/>
          <w:lang w:val="sr-Latn-RS"/>
        </w:rPr>
        <w:softHyphen/>
        <w:t>kul</w:t>
      </w:r>
      <w:r w:rsidRPr="008D5DCB">
        <w:rPr>
          <w:rFonts w:ascii="Times New Roman" w:hAnsi="Times New Roman" w:cs="Times New Roman"/>
          <w:noProof/>
          <w:sz w:val="24"/>
          <w:lang w:val="sr-Latn-RS"/>
        </w:rPr>
        <w:softHyphen/>
        <w:t>tet</w:t>
      </w:r>
      <w:r w:rsidRPr="008D5DCB">
        <w:rPr>
          <w:rFonts w:ascii="Times New Roman" w:hAnsi="Times New Roman" w:cs="Times New Roman"/>
          <w:noProof/>
          <w:sz w:val="24"/>
          <w:lang w:val="sr-Latn-RS"/>
        </w:rPr>
        <w:softHyphen/>
        <w:t>skom di</w:t>
      </w:r>
      <w:r w:rsidRPr="008D5DCB">
        <w:rPr>
          <w:rFonts w:ascii="Times New Roman" w:hAnsi="Times New Roman" w:cs="Times New Roman"/>
          <w:noProof/>
          <w:sz w:val="24"/>
          <w:lang w:val="sr-Latn-RS"/>
        </w:rPr>
        <w:softHyphen/>
        <w:t>plo</w:t>
      </w:r>
      <w:r w:rsidRPr="008D5DCB">
        <w:rPr>
          <w:rFonts w:ascii="Times New Roman" w:hAnsi="Times New Roman" w:cs="Times New Roman"/>
          <w:noProof/>
          <w:sz w:val="24"/>
          <w:lang w:val="sr-Latn-RS"/>
        </w:rPr>
        <w:softHyphen/>
        <w:t>mom). Ipak, to ni</w:t>
      </w:r>
      <w:r w:rsidRPr="008D5DCB">
        <w:rPr>
          <w:rFonts w:ascii="Times New Roman" w:hAnsi="Times New Roman" w:cs="Times New Roman"/>
          <w:noProof/>
          <w:sz w:val="24"/>
          <w:lang w:val="sr-Latn-RS"/>
        </w:rPr>
        <w:softHyphen/>
        <w:t>je spre</w:t>
      </w:r>
      <w:r w:rsidRPr="008D5DCB">
        <w:rPr>
          <w:rFonts w:ascii="Times New Roman" w:hAnsi="Times New Roman" w:cs="Times New Roman"/>
          <w:noProof/>
          <w:sz w:val="24"/>
          <w:lang w:val="sr-Latn-RS"/>
        </w:rPr>
        <w:softHyphen/>
        <w:t>či</w:t>
      </w:r>
      <w:r w:rsidRPr="008D5DCB">
        <w:rPr>
          <w:rFonts w:ascii="Times New Roman" w:hAnsi="Times New Roman" w:cs="Times New Roman"/>
          <w:noProof/>
          <w:sz w:val="24"/>
          <w:lang w:val="sr-Latn-RS"/>
        </w:rPr>
        <w:softHyphen/>
        <w:t>lo čla</w:t>
      </w:r>
      <w:r w:rsidRPr="008D5DCB">
        <w:rPr>
          <w:rFonts w:ascii="Times New Roman" w:hAnsi="Times New Roman" w:cs="Times New Roman"/>
          <w:noProof/>
          <w:sz w:val="24"/>
          <w:lang w:val="sr-Latn-RS"/>
        </w:rPr>
        <w:softHyphen/>
        <w:t>no</w:t>
      </w:r>
      <w:r w:rsidRPr="008D5DCB">
        <w:rPr>
          <w:rFonts w:ascii="Times New Roman" w:hAnsi="Times New Roman" w:cs="Times New Roman"/>
          <w:noProof/>
          <w:sz w:val="24"/>
          <w:lang w:val="sr-Latn-RS"/>
        </w:rPr>
        <w:softHyphen/>
        <w:t>ve ko</w:t>
      </w:r>
      <w:r w:rsidRPr="008D5DCB">
        <w:rPr>
          <w:rFonts w:ascii="Times New Roman" w:hAnsi="Times New Roman" w:cs="Times New Roman"/>
          <w:noProof/>
          <w:sz w:val="24"/>
          <w:lang w:val="sr-Latn-RS"/>
        </w:rPr>
        <w:softHyphen/>
        <w:t>lek</w:t>
      </w:r>
      <w:r w:rsidRPr="008D5DCB">
        <w:rPr>
          <w:rFonts w:ascii="Times New Roman" w:hAnsi="Times New Roman" w:cs="Times New Roman"/>
          <w:noProof/>
          <w:sz w:val="24"/>
          <w:lang w:val="sr-Latn-RS"/>
        </w:rPr>
        <w:softHyphen/>
        <w:t>ti</w:t>
      </w:r>
      <w:r w:rsidRPr="008D5DCB">
        <w:rPr>
          <w:rFonts w:ascii="Times New Roman" w:hAnsi="Times New Roman" w:cs="Times New Roman"/>
          <w:noProof/>
          <w:sz w:val="24"/>
          <w:lang w:val="sr-Latn-RS"/>
        </w:rPr>
        <w:softHyphen/>
        <w:t>va „Ge</w:t>
      </w:r>
      <w:r w:rsidRPr="008D5DCB">
        <w:rPr>
          <w:rFonts w:ascii="Times New Roman" w:hAnsi="Times New Roman" w:cs="Times New Roman"/>
          <w:noProof/>
          <w:sz w:val="24"/>
          <w:lang w:val="sr-Latn-RS"/>
        </w:rPr>
        <w:softHyphen/>
        <w:t>ru</w:t>
      </w:r>
      <w:r w:rsidRPr="008D5DCB">
        <w:rPr>
          <w:rFonts w:ascii="Times New Roman" w:hAnsi="Times New Roman" w:cs="Times New Roman"/>
          <w:noProof/>
          <w:sz w:val="24"/>
          <w:lang w:val="sr-Latn-RS"/>
        </w:rPr>
        <w:softHyphen/>
        <w:t>si</w:t>
      </w:r>
      <w:r w:rsidRPr="008D5DCB">
        <w:rPr>
          <w:rFonts w:ascii="Times New Roman" w:hAnsi="Times New Roman" w:cs="Times New Roman"/>
          <w:noProof/>
          <w:sz w:val="24"/>
          <w:lang w:val="sr-Latn-RS"/>
        </w:rPr>
        <w:softHyphen/>
        <w:t>ja” da se ob</w:t>
      </w:r>
      <w:r w:rsidRPr="008D5DCB">
        <w:rPr>
          <w:rFonts w:ascii="Times New Roman" w:hAnsi="Times New Roman" w:cs="Times New Roman"/>
          <w:noProof/>
          <w:sz w:val="24"/>
          <w:lang w:val="sr-Latn-RS"/>
        </w:rPr>
        <w:softHyphen/>
        <w:t>ru</w:t>
      </w:r>
      <w:r w:rsidRPr="008D5DCB">
        <w:rPr>
          <w:rFonts w:ascii="Times New Roman" w:hAnsi="Times New Roman" w:cs="Times New Roman"/>
          <w:noProof/>
          <w:sz w:val="24"/>
          <w:lang w:val="sr-Latn-RS"/>
        </w:rPr>
        <w:softHyphen/>
        <w:t>še na no</w:t>
      </w:r>
      <w:r w:rsidRPr="008D5DCB">
        <w:rPr>
          <w:rFonts w:ascii="Times New Roman" w:hAnsi="Times New Roman" w:cs="Times New Roman"/>
          <w:noProof/>
          <w:sz w:val="24"/>
          <w:lang w:val="sr-Latn-RS"/>
        </w:rPr>
        <w:softHyphen/>
        <w:t>vi</w:t>
      </w:r>
      <w:r w:rsidRPr="008D5DCB">
        <w:rPr>
          <w:rFonts w:ascii="Times New Roman" w:hAnsi="Times New Roman" w:cs="Times New Roman"/>
          <w:noProof/>
          <w:sz w:val="24"/>
          <w:lang w:val="sr-Latn-RS"/>
        </w:rPr>
        <w:softHyphen/>
        <w:t>nar</w:t>
      </w:r>
      <w:r w:rsidRPr="008D5DCB">
        <w:rPr>
          <w:rFonts w:ascii="Times New Roman" w:hAnsi="Times New Roman" w:cs="Times New Roman"/>
          <w:noProof/>
          <w:sz w:val="24"/>
          <w:lang w:val="sr-Latn-RS"/>
        </w:rPr>
        <w:softHyphen/>
        <w:t>ku „Po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ti</w:t>
      </w:r>
      <w:r w:rsidRPr="008D5DCB">
        <w:rPr>
          <w:rFonts w:ascii="Times New Roman" w:hAnsi="Times New Roman" w:cs="Times New Roman"/>
          <w:noProof/>
          <w:sz w:val="24"/>
          <w:lang w:val="sr-Latn-RS"/>
        </w:rPr>
        <w:softHyphen/>
        <w:t>ke” ko</w:t>
      </w:r>
      <w:r w:rsidRPr="008D5DCB">
        <w:rPr>
          <w:rFonts w:ascii="Times New Roman" w:hAnsi="Times New Roman" w:cs="Times New Roman"/>
          <w:noProof/>
          <w:sz w:val="24"/>
          <w:lang w:val="sr-Latn-RS"/>
        </w:rPr>
        <w:softHyphen/>
        <w:t>ja se „dr</w:t>
      </w:r>
      <w:r w:rsidRPr="008D5DCB">
        <w:rPr>
          <w:rFonts w:ascii="Times New Roman" w:hAnsi="Times New Roman" w:cs="Times New Roman"/>
          <w:noProof/>
          <w:sz w:val="24"/>
          <w:lang w:val="sr-Latn-RS"/>
        </w:rPr>
        <w:softHyphen/>
        <w:t>znu</w:t>
      </w:r>
      <w:r w:rsidRPr="008D5DCB">
        <w:rPr>
          <w:rFonts w:ascii="Times New Roman" w:hAnsi="Times New Roman" w:cs="Times New Roman"/>
          <w:noProof/>
          <w:sz w:val="24"/>
          <w:lang w:val="sr-Latn-RS"/>
        </w:rPr>
        <w:softHyphen/>
        <w:t>la” da na</w:t>
      </w:r>
      <w:r w:rsidRPr="008D5DCB">
        <w:rPr>
          <w:rFonts w:ascii="Times New Roman" w:hAnsi="Times New Roman" w:cs="Times New Roman"/>
          <w:noProof/>
          <w:sz w:val="24"/>
          <w:lang w:val="sr-Latn-RS"/>
        </w:rPr>
        <w:softHyphen/>
        <w:t>pi</w:t>
      </w:r>
      <w:r w:rsidRPr="008D5DCB">
        <w:rPr>
          <w:rFonts w:ascii="Times New Roman" w:hAnsi="Times New Roman" w:cs="Times New Roman"/>
          <w:noProof/>
          <w:sz w:val="24"/>
          <w:lang w:val="sr-Latn-RS"/>
        </w:rPr>
        <w:softHyphen/>
        <w:t>še da ni</w:t>
      </w:r>
      <w:r w:rsidRPr="008D5DCB">
        <w:rPr>
          <w:rFonts w:ascii="Times New Roman" w:hAnsi="Times New Roman" w:cs="Times New Roman"/>
          <w:noProof/>
          <w:sz w:val="24"/>
          <w:lang w:val="sr-Latn-RS"/>
        </w:rPr>
        <w:softHyphen/>
        <w:t>su sme</w:t>
      </w:r>
      <w:r w:rsidRPr="008D5DCB">
        <w:rPr>
          <w:rFonts w:ascii="Times New Roman" w:hAnsi="Times New Roman" w:cs="Times New Roman"/>
          <w:noProof/>
          <w:sz w:val="24"/>
          <w:lang w:val="sr-Latn-RS"/>
        </w:rPr>
        <w:softHyphen/>
        <w:t>li mi</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stra da po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ju vo</w:t>
      </w:r>
      <w:r w:rsidRPr="008D5DCB">
        <w:rPr>
          <w:rFonts w:ascii="Times New Roman" w:hAnsi="Times New Roman" w:cs="Times New Roman"/>
          <w:noProof/>
          <w:sz w:val="24"/>
          <w:lang w:val="sr-Latn-RS"/>
        </w:rPr>
        <w:softHyphen/>
        <w:t>dom. Sma</w:t>
      </w:r>
      <w:r w:rsidRPr="008D5DCB">
        <w:rPr>
          <w:rFonts w:ascii="Times New Roman" w:hAnsi="Times New Roman" w:cs="Times New Roman"/>
          <w:noProof/>
          <w:sz w:val="24"/>
          <w:lang w:val="sr-Latn-RS"/>
        </w:rPr>
        <w:softHyphen/>
        <w:t>tra</w:t>
      </w:r>
      <w:r w:rsidRPr="008D5DCB">
        <w:rPr>
          <w:rFonts w:ascii="Times New Roman" w:hAnsi="Times New Roman" w:cs="Times New Roman"/>
          <w:noProof/>
          <w:sz w:val="24"/>
          <w:lang w:val="sr-Latn-RS"/>
        </w:rPr>
        <w:softHyphen/>
        <w:t>ju da ne</w:t>
      </w:r>
      <w:r w:rsidRPr="008D5DCB">
        <w:rPr>
          <w:rFonts w:ascii="Times New Roman" w:hAnsi="Times New Roman" w:cs="Times New Roman"/>
          <w:noProof/>
          <w:sz w:val="24"/>
          <w:lang w:val="sr-Latn-RS"/>
        </w:rPr>
        <w:softHyphen/>
        <w:t>ma ni</w:t>
      </w:r>
      <w:r w:rsidRPr="008D5DCB">
        <w:rPr>
          <w:rFonts w:ascii="Times New Roman" w:hAnsi="Times New Roman" w:cs="Times New Roman"/>
          <w:noProof/>
          <w:sz w:val="24"/>
          <w:lang w:val="sr-Latn-RS"/>
        </w:rPr>
        <w:softHyphen/>
        <w:t>šta spor</w:t>
      </w:r>
      <w:r w:rsidRPr="008D5DCB">
        <w:rPr>
          <w:rFonts w:ascii="Times New Roman" w:hAnsi="Times New Roman" w:cs="Times New Roman"/>
          <w:noProof/>
          <w:sz w:val="24"/>
          <w:lang w:val="sr-Latn-RS"/>
        </w:rPr>
        <w:softHyphen/>
        <w:t>no u to</w:t>
      </w:r>
      <w:r w:rsidRPr="008D5DCB">
        <w:rPr>
          <w:rFonts w:ascii="Times New Roman" w:hAnsi="Times New Roman" w:cs="Times New Roman"/>
          <w:noProof/>
          <w:sz w:val="24"/>
          <w:lang w:val="sr-Latn-RS"/>
        </w:rPr>
        <w:softHyphen/>
        <w:t>me što po</w:t>
      </w:r>
      <w:r w:rsidRPr="008D5DCB">
        <w:rPr>
          <w:rFonts w:ascii="Times New Roman" w:hAnsi="Times New Roman" w:cs="Times New Roman"/>
          <w:noProof/>
          <w:sz w:val="24"/>
          <w:lang w:val="sr-Latn-RS"/>
        </w:rPr>
        <w:softHyphen/>
        <w:t>ku</w:t>
      </w:r>
      <w:r w:rsidRPr="008D5DCB">
        <w:rPr>
          <w:rFonts w:ascii="Times New Roman" w:hAnsi="Times New Roman" w:cs="Times New Roman"/>
          <w:noProof/>
          <w:sz w:val="24"/>
          <w:lang w:val="sr-Latn-RS"/>
        </w:rPr>
        <w:softHyphen/>
        <w:t>ša</w:t>
      </w:r>
      <w:r w:rsidRPr="008D5DCB">
        <w:rPr>
          <w:rFonts w:ascii="Times New Roman" w:hAnsi="Times New Roman" w:cs="Times New Roman"/>
          <w:noProof/>
          <w:sz w:val="24"/>
          <w:lang w:val="sr-Latn-RS"/>
        </w:rPr>
        <w:softHyphen/>
        <w:t>va</w:t>
      </w:r>
      <w:r w:rsidRPr="008D5DCB">
        <w:rPr>
          <w:rFonts w:ascii="Times New Roman" w:hAnsi="Times New Roman" w:cs="Times New Roman"/>
          <w:noProof/>
          <w:sz w:val="24"/>
          <w:lang w:val="sr-Latn-RS"/>
        </w:rPr>
        <w:softHyphen/>
        <w:t>ju da is</w:t>
      </w:r>
      <w:r w:rsidRPr="008D5DCB">
        <w:rPr>
          <w:rFonts w:ascii="Times New Roman" w:hAnsi="Times New Roman" w:cs="Times New Roman"/>
          <w:noProof/>
          <w:sz w:val="24"/>
          <w:lang w:val="sr-Latn-RS"/>
        </w:rPr>
        <w:softHyphen/>
        <w:t>tra</w:t>
      </w:r>
      <w:r w:rsidRPr="008D5DCB">
        <w:rPr>
          <w:rFonts w:ascii="Times New Roman" w:hAnsi="Times New Roman" w:cs="Times New Roman"/>
          <w:noProof/>
          <w:sz w:val="24"/>
          <w:lang w:val="sr-Latn-RS"/>
        </w:rPr>
        <w:softHyphen/>
        <w:t>ju u svo</w:t>
      </w:r>
      <w:r w:rsidRPr="008D5DCB">
        <w:rPr>
          <w:rFonts w:ascii="Times New Roman" w:hAnsi="Times New Roman" w:cs="Times New Roman"/>
          <w:noProof/>
          <w:sz w:val="24"/>
          <w:lang w:val="sr-Latn-RS"/>
        </w:rPr>
        <w:softHyphen/>
        <w:t>joj bor</w:t>
      </w:r>
      <w:r w:rsidRPr="008D5DCB">
        <w:rPr>
          <w:rFonts w:ascii="Times New Roman" w:hAnsi="Times New Roman" w:cs="Times New Roman"/>
          <w:noProof/>
          <w:sz w:val="24"/>
          <w:lang w:val="sr-Latn-RS"/>
        </w:rPr>
        <w:softHyphen/>
        <w:t>bi, bez ob</w:t>
      </w:r>
      <w:r w:rsidRPr="008D5DCB">
        <w:rPr>
          <w:rFonts w:ascii="Times New Roman" w:hAnsi="Times New Roman" w:cs="Times New Roman"/>
          <w:noProof/>
          <w:sz w:val="24"/>
          <w:lang w:val="sr-Latn-RS"/>
        </w:rPr>
        <w:softHyphen/>
        <w:t>zi</w:t>
      </w:r>
      <w:r w:rsidRPr="008D5DCB">
        <w:rPr>
          <w:rFonts w:ascii="Times New Roman" w:hAnsi="Times New Roman" w:cs="Times New Roman"/>
          <w:noProof/>
          <w:sz w:val="24"/>
          <w:lang w:val="sr-Latn-RS"/>
        </w:rPr>
        <w:softHyphen/>
        <w:t>ra na me</w:t>
      </w:r>
      <w:r w:rsidRPr="008D5DCB">
        <w:rPr>
          <w:rFonts w:ascii="Times New Roman" w:hAnsi="Times New Roman" w:cs="Times New Roman"/>
          <w:noProof/>
          <w:sz w:val="24"/>
          <w:lang w:val="sr-Latn-RS"/>
        </w:rPr>
        <w:softHyphen/>
        <w:t>to</w:t>
      </w:r>
      <w:r w:rsidRPr="008D5DCB">
        <w:rPr>
          <w:rFonts w:ascii="Times New Roman" w:hAnsi="Times New Roman" w:cs="Times New Roman"/>
          <w:noProof/>
          <w:sz w:val="24"/>
          <w:lang w:val="sr-Latn-RS"/>
        </w:rPr>
        <w:softHyphen/>
        <w:t>de ko</w:t>
      </w:r>
      <w:r w:rsidRPr="008D5DCB">
        <w:rPr>
          <w:rFonts w:ascii="Times New Roman" w:hAnsi="Times New Roman" w:cs="Times New Roman"/>
          <w:noProof/>
          <w:sz w:val="24"/>
          <w:lang w:val="sr-Latn-RS"/>
        </w:rPr>
        <w:softHyphen/>
        <w:t>je ko</w:t>
      </w:r>
      <w:r w:rsidRPr="008D5DCB">
        <w:rPr>
          <w:rFonts w:ascii="Times New Roman" w:hAnsi="Times New Roman" w:cs="Times New Roman"/>
          <w:noProof/>
          <w:sz w:val="24"/>
          <w:lang w:val="sr-Latn-RS"/>
        </w:rPr>
        <w:softHyphen/>
        <w:t>ri</w:t>
      </w:r>
      <w:r w:rsidRPr="008D5DCB">
        <w:rPr>
          <w:rFonts w:ascii="Times New Roman" w:hAnsi="Times New Roman" w:cs="Times New Roman"/>
          <w:noProof/>
          <w:sz w:val="24"/>
          <w:lang w:val="sr-Latn-RS"/>
        </w:rPr>
        <w:softHyphen/>
        <w:t>ste. Šta ako nji</w:t>
      </w:r>
      <w:r w:rsidRPr="008D5DCB">
        <w:rPr>
          <w:rFonts w:ascii="Times New Roman" w:hAnsi="Times New Roman" w:cs="Times New Roman"/>
          <w:noProof/>
          <w:sz w:val="24"/>
          <w:lang w:val="sr-Latn-RS"/>
        </w:rPr>
        <w:softHyphen/>
        <w:t>ho</w:t>
      </w:r>
      <w:r w:rsidRPr="008D5DCB">
        <w:rPr>
          <w:rFonts w:ascii="Times New Roman" w:hAnsi="Times New Roman" w:cs="Times New Roman"/>
          <w:noProof/>
          <w:sz w:val="24"/>
          <w:lang w:val="sr-Latn-RS"/>
        </w:rPr>
        <w:softHyphen/>
        <w:t>vi đa</w:t>
      </w:r>
      <w:r w:rsidRPr="008D5DCB">
        <w:rPr>
          <w:rFonts w:ascii="Times New Roman" w:hAnsi="Times New Roman" w:cs="Times New Roman"/>
          <w:noProof/>
          <w:sz w:val="24"/>
          <w:lang w:val="sr-Latn-RS"/>
        </w:rPr>
        <w:softHyphen/>
        <w:t>ci poč</w:t>
      </w:r>
      <w:r w:rsidRPr="008D5DCB">
        <w:rPr>
          <w:rFonts w:ascii="Times New Roman" w:hAnsi="Times New Roman" w:cs="Times New Roman"/>
          <w:noProof/>
          <w:sz w:val="24"/>
          <w:lang w:val="sr-Latn-RS"/>
        </w:rPr>
        <w:softHyphen/>
        <w:t>nu da pri</w:t>
      </w:r>
      <w:r w:rsidRPr="008D5DCB">
        <w:rPr>
          <w:rFonts w:ascii="Times New Roman" w:hAnsi="Times New Roman" w:cs="Times New Roman"/>
          <w:noProof/>
          <w:sz w:val="24"/>
          <w:lang w:val="sr-Latn-RS"/>
        </w:rPr>
        <w:softHyphen/>
        <w:t>me</w:t>
      </w:r>
      <w:r w:rsidRPr="008D5DCB">
        <w:rPr>
          <w:rFonts w:ascii="Times New Roman" w:hAnsi="Times New Roman" w:cs="Times New Roman"/>
          <w:noProof/>
          <w:sz w:val="24"/>
          <w:lang w:val="sr-Latn-RS"/>
        </w:rPr>
        <w:softHyphen/>
        <w:t>nju</w:t>
      </w:r>
      <w:r w:rsidRPr="008D5DCB">
        <w:rPr>
          <w:rFonts w:ascii="Times New Roman" w:hAnsi="Times New Roman" w:cs="Times New Roman"/>
          <w:noProof/>
          <w:sz w:val="24"/>
          <w:lang w:val="sr-Latn-RS"/>
        </w:rPr>
        <w:softHyphen/>
        <w:t>ju nji</w:t>
      </w:r>
      <w:r w:rsidRPr="008D5DCB">
        <w:rPr>
          <w:rFonts w:ascii="Times New Roman" w:hAnsi="Times New Roman" w:cs="Times New Roman"/>
          <w:noProof/>
          <w:sz w:val="24"/>
          <w:lang w:val="sr-Latn-RS"/>
        </w:rPr>
        <w:softHyphen/>
        <w:t>ho</w:t>
      </w:r>
      <w:r w:rsidRPr="008D5DCB">
        <w:rPr>
          <w:rFonts w:ascii="Times New Roman" w:hAnsi="Times New Roman" w:cs="Times New Roman"/>
          <w:noProof/>
          <w:sz w:val="24"/>
          <w:lang w:val="sr-Latn-RS"/>
        </w:rPr>
        <w:softHyphen/>
        <w:t>ve me</w:t>
      </w:r>
      <w:r w:rsidRPr="008D5DCB">
        <w:rPr>
          <w:rFonts w:ascii="Times New Roman" w:hAnsi="Times New Roman" w:cs="Times New Roman"/>
          <w:noProof/>
          <w:sz w:val="24"/>
          <w:lang w:val="sr-Latn-RS"/>
        </w:rPr>
        <w:softHyphen/>
        <w:t>to</w:t>
      </w:r>
      <w:r w:rsidRPr="008D5DCB">
        <w:rPr>
          <w:rFonts w:ascii="Times New Roman" w:hAnsi="Times New Roman" w:cs="Times New Roman"/>
          <w:noProof/>
          <w:sz w:val="24"/>
          <w:lang w:val="sr-Latn-RS"/>
        </w:rPr>
        <w:softHyphen/>
        <w:t>de bor</w:t>
      </w:r>
      <w:r w:rsidRPr="008D5DCB">
        <w:rPr>
          <w:rFonts w:ascii="Times New Roman" w:hAnsi="Times New Roman" w:cs="Times New Roman"/>
          <w:noProof/>
          <w:sz w:val="24"/>
          <w:lang w:val="sr-Latn-RS"/>
        </w:rPr>
        <w:softHyphen/>
        <w:t>be za svo</w:t>
      </w:r>
      <w:r w:rsidRPr="008D5DCB">
        <w:rPr>
          <w:rFonts w:ascii="Times New Roman" w:hAnsi="Times New Roman" w:cs="Times New Roman"/>
          <w:noProof/>
          <w:sz w:val="24"/>
          <w:lang w:val="sr-Latn-RS"/>
        </w:rPr>
        <w:softHyphen/>
        <w:t>ja pra</w:t>
      </w:r>
      <w:r w:rsidRPr="008D5DCB">
        <w:rPr>
          <w:rFonts w:ascii="Times New Roman" w:hAnsi="Times New Roman" w:cs="Times New Roman"/>
          <w:noProof/>
          <w:sz w:val="24"/>
          <w:lang w:val="sr-Latn-RS"/>
        </w:rPr>
        <w:softHyphen/>
        <w:t>va? Da li bi za</w:t>
      </w:r>
      <w:r w:rsidRPr="008D5DCB">
        <w:rPr>
          <w:rFonts w:ascii="Times New Roman" w:hAnsi="Times New Roman" w:cs="Times New Roman"/>
          <w:noProof/>
          <w:sz w:val="24"/>
          <w:lang w:val="sr-Latn-RS"/>
        </w:rPr>
        <w:softHyphen/>
        <w:t>i</w:t>
      </w:r>
      <w:r w:rsidRPr="008D5DCB">
        <w:rPr>
          <w:rFonts w:ascii="Times New Roman" w:hAnsi="Times New Roman" w:cs="Times New Roman"/>
          <w:noProof/>
          <w:sz w:val="24"/>
          <w:lang w:val="sr-Latn-RS"/>
        </w:rPr>
        <w:softHyphen/>
        <w:t>sta ta</w:t>
      </w:r>
      <w:r w:rsidRPr="008D5DCB">
        <w:rPr>
          <w:rFonts w:ascii="Times New Roman" w:hAnsi="Times New Roman" w:cs="Times New Roman"/>
          <w:noProof/>
          <w:sz w:val="24"/>
          <w:lang w:val="sr-Latn-RS"/>
        </w:rPr>
        <w:softHyphen/>
        <w:t>ko raz</w:t>
      </w:r>
      <w:r w:rsidRPr="008D5DCB">
        <w:rPr>
          <w:rFonts w:ascii="Times New Roman" w:hAnsi="Times New Roman" w:cs="Times New Roman"/>
          <w:noProof/>
          <w:sz w:val="24"/>
          <w:lang w:val="sr-Latn-RS"/>
        </w:rPr>
        <w:softHyphen/>
        <w:t>mi</w:t>
      </w:r>
      <w:r w:rsidRPr="008D5DCB">
        <w:rPr>
          <w:rFonts w:ascii="Times New Roman" w:hAnsi="Times New Roman" w:cs="Times New Roman"/>
          <w:noProof/>
          <w:sz w:val="24"/>
          <w:lang w:val="sr-Latn-RS"/>
        </w:rPr>
        <w:softHyphen/>
        <w:t>šlja</w:t>
      </w:r>
      <w:r w:rsidRPr="008D5DCB">
        <w:rPr>
          <w:rFonts w:ascii="Times New Roman" w:hAnsi="Times New Roman" w:cs="Times New Roman"/>
          <w:noProof/>
          <w:sz w:val="24"/>
          <w:lang w:val="sr-Latn-RS"/>
        </w:rPr>
        <w:softHyphen/>
        <w:t>li uko</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ko bi kan</w:t>
      </w:r>
      <w:r w:rsidRPr="008D5DCB">
        <w:rPr>
          <w:rFonts w:ascii="Times New Roman" w:hAnsi="Times New Roman" w:cs="Times New Roman"/>
          <w:noProof/>
          <w:sz w:val="24"/>
          <w:lang w:val="sr-Latn-RS"/>
        </w:rPr>
        <w:softHyphen/>
        <w:t>ta sa vo</w:t>
      </w:r>
      <w:r w:rsidRPr="008D5DCB">
        <w:rPr>
          <w:rFonts w:ascii="Times New Roman" w:hAnsi="Times New Roman" w:cs="Times New Roman"/>
          <w:noProof/>
          <w:sz w:val="24"/>
          <w:lang w:val="sr-Latn-RS"/>
        </w:rPr>
        <w:softHyphen/>
        <w:t>dom do</w:t>
      </w:r>
      <w:r w:rsidRPr="008D5DCB">
        <w:rPr>
          <w:rFonts w:ascii="Times New Roman" w:hAnsi="Times New Roman" w:cs="Times New Roman"/>
          <w:noProof/>
          <w:sz w:val="24"/>
          <w:lang w:val="sr-Latn-RS"/>
        </w:rPr>
        <w:softHyphen/>
        <w:t>če</w:t>
      </w:r>
      <w:r w:rsidRPr="008D5DCB">
        <w:rPr>
          <w:rFonts w:ascii="Times New Roman" w:hAnsi="Times New Roman" w:cs="Times New Roman"/>
          <w:noProof/>
          <w:sz w:val="24"/>
          <w:lang w:val="sr-Latn-RS"/>
        </w:rPr>
        <w:softHyphen/>
        <w:t>ka</w:t>
      </w:r>
      <w:r w:rsidRPr="008D5DCB">
        <w:rPr>
          <w:rFonts w:ascii="Times New Roman" w:hAnsi="Times New Roman" w:cs="Times New Roman"/>
          <w:noProof/>
          <w:sz w:val="24"/>
          <w:lang w:val="sr-Latn-RS"/>
        </w:rPr>
        <w:softHyphen/>
        <w:t>la ne</w:t>
      </w:r>
      <w:r w:rsidRPr="008D5DCB">
        <w:rPr>
          <w:rFonts w:ascii="Times New Roman" w:hAnsi="Times New Roman" w:cs="Times New Roman"/>
          <w:noProof/>
          <w:sz w:val="24"/>
          <w:lang w:val="sr-Latn-RS"/>
        </w:rPr>
        <w:softHyphen/>
        <w:t>ko</w:t>
      </w:r>
      <w:r w:rsidRPr="008D5DCB">
        <w:rPr>
          <w:rFonts w:ascii="Times New Roman" w:hAnsi="Times New Roman" w:cs="Times New Roman"/>
          <w:noProof/>
          <w:sz w:val="24"/>
          <w:lang w:val="sr-Latn-RS"/>
        </w:rPr>
        <w:softHyphen/>
        <w:t>ga od njih pri</w:t>
      </w:r>
      <w:r w:rsidRPr="008D5DCB">
        <w:rPr>
          <w:rFonts w:ascii="Times New Roman" w:hAnsi="Times New Roman" w:cs="Times New Roman"/>
          <w:noProof/>
          <w:sz w:val="24"/>
          <w:lang w:val="sr-Latn-RS"/>
        </w:rPr>
        <w:softHyphen/>
        <w:t>li</w:t>
      </w:r>
      <w:r w:rsidRPr="008D5DCB">
        <w:rPr>
          <w:rFonts w:ascii="Times New Roman" w:hAnsi="Times New Roman" w:cs="Times New Roman"/>
          <w:noProof/>
          <w:sz w:val="24"/>
          <w:lang w:val="sr-Latn-RS"/>
        </w:rPr>
        <w:softHyphen/>
        <w:t>kom ula</w:t>
      </w:r>
      <w:r w:rsidRPr="008D5DCB">
        <w:rPr>
          <w:rFonts w:ascii="Times New Roman" w:hAnsi="Times New Roman" w:cs="Times New Roman"/>
          <w:noProof/>
          <w:sz w:val="24"/>
          <w:lang w:val="sr-Latn-RS"/>
        </w:rPr>
        <w:softHyphen/>
        <w:t>ska u uči</w:t>
      </w:r>
      <w:r w:rsidRPr="008D5DCB">
        <w:rPr>
          <w:rFonts w:ascii="Times New Roman" w:hAnsi="Times New Roman" w:cs="Times New Roman"/>
          <w:noProof/>
          <w:sz w:val="24"/>
          <w:lang w:val="sr-Latn-RS"/>
        </w:rPr>
        <w:softHyphen/>
        <w:t>o</w:t>
      </w:r>
      <w:r w:rsidRPr="008D5DCB">
        <w:rPr>
          <w:rFonts w:ascii="Times New Roman" w:hAnsi="Times New Roman" w:cs="Times New Roman"/>
          <w:noProof/>
          <w:sz w:val="24"/>
          <w:lang w:val="sr-Latn-RS"/>
        </w:rPr>
        <w:softHyphen/>
        <w:t>ni</w:t>
      </w:r>
      <w:r w:rsidRPr="008D5DCB">
        <w:rPr>
          <w:rFonts w:ascii="Times New Roman" w:hAnsi="Times New Roman" w:cs="Times New Roman"/>
          <w:noProof/>
          <w:sz w:val="24"/>
          <w:lang w:val="sr-Latn-RS"/>
        </w:rPr>
        <w:softHyphen/>
        <w:t>cu?</w:t>
      </w:r>
      <w:r w:rsidR="00E13B99">
        <w:rPr>
          <w:rFonts w:ascii="Times New Roman" w:hAnsi="Times New Roman" w:cs="Times New Roman"/>
          <w:noProof/>
          <w:sz w:val="24"/>
          <w:lang w:val="sr-Latn-RS"/>
        </w:rPr>
        <w:t xml:space="preserve">“, </w:t>
      </w:r>
      <w:r w:rsidRPr="008D5DCB">
        <w:rPr>
          <w:rFonts w:ascii="Times New Roman" w:hAnsi="Times New Roman" w:cs="Times New Roman"/>
          <w:noProof/>
          <w:sz w:val="24"/>
          <w:lang w:val="sr-Latn-RS"/>
        </w:rPr>
        <w:t xml:space="preserve">  </w:t>
      </w:r>
      <w:r w:rsidR="00E13B99">
        <w:rPr>
          <w:rFonts w:ascii="Times New Roman" w:hAnsi="Times New Roman" w:cs="Times New Roman"/>
          <w:noProof/>
          <w:sz w:val="24"/>
          <w:lang w:val="sr-Latn-RS"/>
        </w:rPr>
        <w:t>kaže Јеlena Popadić.</w:t>
      </w:r>
      <w:r w:rsidR="00E13B99" w:rsidRPr="00E13B99">
        <w:rPr>
          <w:rFonts w:ascii="Times New Roman" w:hAnsi="Times New Roman" w:cs="Times New Roman"/>
          <w:b/>
          <w:i/>
          <w:noProof/>
          <w:color w:val="0000CC"/>
          <w:sz w:val="24"/>
          <w:lang w:val="sr-Latn-RS"/>
        </w:rPr>
        <w:t xml:space="preserve"> </w:t>
      </w:r>
      <w:r w:rsidR="00E13B99" w:rsidRPr="008C7651">
        <w:rPr>
          <w:rFonts w:ascii="Times New Roman" w:hAnsi="Times New Roman" w:cs="Times New Roman"/>
          <w:b/>
          <w:i/>
          <w:noProof/>
          <w:color w:val="0000CC"/>
          <w:sz w:val="24"/>
          <w:lang w:val="sr-Latn-RS"/>
        </w:rPr>
        <w:t>(</w:t>
      </w:r>
      <w:r w:rsidR="00E13B99">
        <w:rPr>
          <w:rFonts w:ascii="Times New Roman" w:hAnsi="Times New Roman" w:cs="Times New Roman"/>
          <w:b/>
          <w:i/>
          <w:noProof/>
          <w:color w:val="0000CC"/>
          <w:sz w:val="24"/>
          <w:lang w:val="sr-Latn-RS"/>
        </w:rPr>
        <w:t>→Press Clipping</w:t>
      </w:r>
      <w:r w:rsidR="00E13B99" w:rsidRPr="008C7651">
        <w:rPr>
          <w:rFonts w:ascii="Times New Roman" w:hAnsi="Times New Roman" w:cs="Times New Roman"/>
          <w:b/>
          <w:i/>
          <w:noProof/>
          <w:color w:val="0000CC"/>
          <w:sz w:val="24"/>
          <w:lang w:val="sr-Latn-RS"/>
        </w:rPr>
        <w:t>)</w:t>
      </w:r>
    </w:p>
    <w:p w:rsidR="008D5DCB" w:rsidRDefault="008D5DCB" w:rsidP="00920FFB">
      <w:pPr>
        <w:spacing w:after="0" w:line="240" w:lineRule="auto"/>
        <w:rPr>
          <w:rFonts w:ascii="Times New Roman" w:hAnsi="Times New Roman" w:cs="Times New Roman"/>
          <w:noProof/>
          <w:sz w:val="24"/>
          <w:lang w:val="sr-Latn-RS"/>
        </w:rPr>
      </w:pPr>
    </w:p>
    <w:p w:rsidR="0076668D" w:rsidRPr="0076668D" w:rsidRDefault="0076668D" w:rsidP="0076668D">
      <w:pPr>
        <w:spacing w:after="0" w:line="240" w:lineRule="auto"/>
        <w:jc w:val="center"/>
        <w:rPr>
          <w:rFonts w:ascii="Times New Roman" w:hAnsi="Times New Roman" w:cs="Times New Roman"/>
          <w:b/>
          <w:bCs/>
          <w:noProof/>
          <w:color w:val="0000CC"/>
          <w:sz w:val="28"/>
          <w:lang w:val="sr-Latn-RS"/>
        </w:rPr>
      </w:pPr>
      <w:r w:rsidRPr="0076668D">
        <w:rPr>
          <w:rFonts w:ascii="Times New Roman" w:hAnsi="Times New Roman" w:cs="Times New Roman"/>
          <w:b/>
          <w:bCs/>
          <w:noProof/>
          <w:color w:val="0000CC"/>
          <w:sz w:val="28"/>
          <w:lang w:val="sr-Latn-RS"/>
        </w:rPr>
        <w:t>I Vučić</w:t>
      </w:r>
      <w:r w:rsidRPr="0076668D">
        <w:rPr>
          <w:b/>
          <w:color w:val="0000CC"/>
          <w:sz w:val="24"/>
        </w:rPr>
        <w:t xml:space="preserve"> </w:t>
      </w:r>
      <w:r w:rsidRPr="0076668D">
        <w:rPr>
          <w:rFonts w:ascii="Times New Roman" w:hAnsi="Times New Roman" w:cs="Times New Roman"/>
          <w:b/>
          <w:bCs/>
          <w:noProof/>
          <w:color w:val="0000CC"/>
          <w:sz w:val="28"/>
          <w:lang w:val="sr-Latn-RS"/>
        </w:rPr>
        <w:t>požar gasi benzinom</w:t>
      </w:r>
    </w:p>
    <w:p w:rsidR="0076668D" w:rsidRPr="0076668D" w:rsidRDefault="0076668D" w:rsidP="0076668D">
      <w:pPr>
        <w:spacing w:after="0" w:line="240" w:lineRule="auto"/>
        <w:rPr>
          <w:rFonts w:ascii="Times New Roman" w:hAnsi="Times New Roman" w:cs="Times New Roman"/>
          <w:bCs/>
          <w:noProof/>
          <w:sz w:val="24"/>
        </w:rPr>
      </w:pPr>
    </w:p>
    <w:p w:rsidR="0076668D" w:rsidRPr="0093193F" w:rsidRDefault="0076668D" w:rsidP="0076668D">
      <w:pPr>
        <w:spacing w:after="0" w:line="240" w:lineRule="auto"/>
        <w:jc w:val="both"/>
        <w:rPr>
          <w:rFonts w:ascii="Times New Roman" w:hAnsi="Times New Roman" w:cs="Times New Roman"/>
          <w:bCs/>
          <w:noProof/>
          <w:sz w:val="24"/>
          <w:lang w:val="sr-Latn-RS"/>
        </w:rPr>
      </w:pPr>
      <w:r w:rsidRPr="0076668D">
        <w:rPr>
          <w:rFonts w:ascii="Times New Roman" w:hAnsi="Times New Roman" w:cs="Times New Roman"/>
          <w:bCs/>
          <w:noProof/>
          <w:sz w:val="24"/>
          <w:lang w:val="sr-Latn-RS" w:eastAsia="sr-Latn-RS"/>
        </w:rPr>
        <w:drawing>
          <wp:anchor distT="0" distB="0" distL="114300" distR="114300" simplePos="0" relativeHeight="251671552" behindDoc="0" locked="0" layoutInCell="1" allowOverlap="1" wp14:anchorId="39568772" wp14:editId="4796E0ED">
            <wp:simplePos x="0" y="0"/>
            <wp:positionH relativeFrom="column">
              <wp:posOffset>4609465</wp:posOffset>
            </wp:positionH>
            <wp:positionV relativeFrom="paragraph">
              <wp:posOffset>269240</wp:posOffset>
            </wp:positionV>
            <wp:extent cx="1285875" cy="1285875"/>
            <wp:effectExtent l="0" t="0" r="9525" b="9525"/>
            <wp:wrapSquare wrapText="bothSides"/>
            <wp:docPr id="17" name="Picture 17" descr="http://static.politika.co.rs/uploads/rubrike/323298/i/1/Anica-Teleskov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23298/i/1/Anica-Teleskovic.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28587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Pr="0076668D">
        <w:rPr>
          <w:rFonts w:ascii="Times New Roman" w:hAnsi="Times New Roman" w:cs="Times New Roman"/>
          <w:bCs/>
          <w:noProof/>
          <w:sz w:val="24"/>
          <w:lang w:val="sr-Latn-RS"/>
        </w:rPr>
        <w:t>Od 2000. do 2012. plate i penzije samo su povećavane, ali ih Vučićev režim smanjuje, rekao je nedavno za „Blic” Bojan Pajtić, predsednik DS-a. U istom tonu govorio je i Dragoljub Mićunović, predsednik političkog saveta DS, pre nekoliko meseci za NIN. Ne razumem u čemu je „hrabrost” smanjiti penzije ili plate bedno plaćenim prosvetarima, rekao je tada Mićunović.</w:t>
      </w:r>
      <w:r>
        <w:rPr>
          <w:rFonts w:ascii="Times New Roman" w:hAnsi="Times New Roman" w:cs="Times New Roman"/>
          <w:bCs/>
          <w:noProof/>
          <w:sz w:val="24"/>
          <w:lang w:val="sr-Latn-RS"/>
        </w:rPr>
        <w:t xml:space="preserve"> </w:t>
      </w:r>
      <w:r w:rsidRPr="0076668D">
        <w:rPr>
          <w:rFonts w:ascii="Times New Roman" w:hAnsi="Times New Roman" w:cs="Times New Roman"/>
          <w:bCs/>
          <w:noProof/>
          <w:sz w:val="24"/>
          <w:lang w:val="sr-Latn-RS"/>
        </w:rPr>
        <w:t>Svako ko se iole razume u politiku, što se ni Mićunoviću, ni Pajtiću nikako ne može osporiti, zna da je smanjenje plata i penzija jedna od najtežih političkih odluka. Svako ko se, sa druge strane, razume u ekonomiju, takođe, zna da je najveći fiskalni greh napravljen krajem 2008. kada je novoformirana vlada Mirka Cvetkovića vanredno povećala penzije za 10 odsto. Time je stvoren trajni godišnji budžetski trošak od oko 400 miliona evra, što je naš javni dug u međuvremenu povećalo za 2,4 milijarde evra. To su pare koje je Srbija pozajmila da bi finansirala ispunjenje predizbornog obećanja Jovana Krkobabića, tadašnjeg predsednika PUPS-a, od koga je zavisio opstanak koalicije.</w:t>
      </w:r>
    </w:p>
    <w:p w:rsidR="0076668D" w:rsidRPr="008C7651" w:rsidRDefault="0076668D" w:rsidP="0076668D">
      <w:pPr>
        <w:spacing w:after="0" w:line="240" w:lineRule="auto"/>
        <w:jc w:val="both"/>
        <w:rPr>
          <w:rFonts w:ascii="Times New Roman" w:hAnsi="Times New Roman" w:cs="Times New Roman"/>
          <w:b/>
          <w:i/>
          <w:noProof/>
          <w:color w:val="0000CC"/>
          <w:sz w:val="24"/>
          <w:lang w:val="sr-Latn-RS"/>
        </w:rPr>
      </w:pPr>
      <w:r>
        <w:rPr>
          <w:rFonts w:ascii="Times New Roman" w:hAnsi="Times New Roman" w:cs="Times New Roman"/>
          <w:bCs/>
          <w:noProof/>
          <w:sz w:val="24"/>
          <w:lang w:val="sr-Latn-RS"/>
        </w:rPr>
        <w:tab/>
      </w:r>
      <w:r w:rsidRPr="0076668D">
        <w:rPr>
          <w:rFonts w:ascii="Times New Roman" w:hAnsi="Times New Roman" w:cs="Times New Roman"/>
          <w:bCs/>
          <w:noProof/>
          <w:sz w:val="24"/>
          <w:lang w:val="sr-Latn-RS"/>
        </w:rPr>
        <w:t>„Najava premijera Aleksandra Vučića da bi plate i penzije mogle da se povećaju još u toku ove godine nije ništa drugo nego pokušaj da se požar u kući ugasi benzinom. To što je u jednom tromesečju minus u kasi upola manji od planiranog, nije znak ozdravljenja javnih finansija“ kaže kolumnistkinja Politike Anica Telesković. Čak 17 odsto bruto domaćeg proizvoda (BDP), odnosno svega što privreda stvori za godinu dana, čine troškovi kamata i otplate glavnica (skoro šest milijardi evra). To daleko prevazilazi izdatke za zdravstvo, socijalnu i dečju zaštitu, vojsku i policiju i druge vitalne funkcije.</w:t>
      </w:r>
      <w:r w:rsidRPr="0076668D">
        <w:rPr>
          <w:rFonts w:ascii="Times New Roman" w:hAnsi="Times New Roman" w:cs="Times New Roman"/>
          <w:b/>
          <w:i/>
          <w:noProof/>
          <w:color w:val="0000CC"/>
          <w:sz w:val="24"/>
          <w:lang w:val="sr-Latn-RS"/>
        </w:rPr>
        <w:t xml:space="preserve"> </w:t>
      </w:r>
      <w:r w:rsidRPr="008C7651">
        <w:rPr>
          <w:rFonts w:ascii="Times New Roman" w:hAnsi="Times New Roman" w:cs="Times New Roman"/>
          <w:b/>
          <w:i/>
          <w:noProof/>
          <w:color w:val="0000CC"/>
          <w:sz w:val="24"/>
          <w:lang w:val="sr-Latn-RS"/>
        </w:rPr>
        <w:t>(</w:t>
      </w:r>
      <w:r>
        <w:rPr>
          <w:rFonts w:ascii="Times New Roman" w:hAnsi="Times New Roman" w:cs="Times New Roman"/>
          <w:b/>
          <w:i/>
          <w:noProof/>
          <w:color w:val="0000CC"/>
          <w:sz w:val="24"/>
          <w:lang w:val="sr-Latn-RS"/>
        </w:rPr>
        <w:t>→Press Clipping</w:t>
      </w:r>
      <w:r w:rsidRPr="008C7651">
        <w:rPr>
          <w:rFonts w:ascii="Times New Roman" w:hAnsi="Times New Roman" w:cs="Times New Roman"/>
          <w:b/>
          <w:i/>
          <w:noProof/>
          <w:color w:val="0000CC"/>
          <w:sz w:val="24"/>
          <w:lang w:val="sr-Latn-RS"/>
        </w:rPr>
        <w:t>)</w:t>
      </w:r>
    </w:p>
    <w:p w:rsidR="0076668D" w:rsidRDefault="0076668D" w:rsidP="0076668D">
      <w:pPr>
        <w:spacing w:after="0" w:line="240" w:lineRule="auto"/>
        <w:jc w:val="both"/>
        <w:rPr>
          <w:rFonts w:ascii="Times New Roman" w:hAnsi="Times New Roman" w:cs="Times New Roman"/>
          <w:noProof/>
          <w:sz w:val="24"/>
          <w:lang w:val="sr-Latn-RS"/>
        </w:rPr>
      </w:pPr>
    </w:p>
    <w:p w:rsidR="0061477F" w:rsidRPr="0076668D" w:rsidRDefault="0061477F" w:rsidP="0061477F">
      <w:pPr>
        <w:spacing w:after="0" w:line="240" w:lineRule="auto"/>
        <w:jc w:val="center"/>
        <w:rPr>
          <w:rFonts w:ascii="Times New Roman" w:hAnsi="Times New Roman" w:cs="Times New Roman"/>
          <w:b/>
          <w:bCs/>
          <w:noProof/>
          <w:color w:val="0000CC"/>
          <w:sz w:val="28"/>
        </w:rPr>
      </w:pPr>
      <w:r w:rsidRPr="0076668D">
        <w:rPr>
          <w:rFonts w:ascii="Times New Roman" w:hAnsi="Times New Roman" w:cs="Times New Roman"/>
          <w:b/>
          <w:bCs/>
          <w:noProof/>
          <w:color w:val="0000CC"/>
          <w:sz w:val="28"/>
        </w:rPr>
        <w:t>Proba male mature 24. i 25. aprila</w:t>
      </w:r>
    </w:p>
    <w:p w:rsidR="0061477F" w:rsidRDefault="0061477F" w:rsidP="0061477F">
      <w:pPr>
        <w:spacing w:after="0" w:line="240" w:lineRule="auto"/>
        <w:rPr>
          <w:rFonts w:ascii="Times New Roman" w:hAnsi="Times New Roman" w:cs="Times New Roman"/>
          <w:bCs/>
          <w:noProof/>
          <w:sz w:val="24"/>
        </w:rPr>
      </w:pPr>
    </w:p>
    <w:p w:rsidR="0061477F" w:rsidRDefault="0061477F" w:rsidP="0061477F">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1477F">
        <w:rPr>
          <w:rFonts w:ascii="Times New Roman" w:hAnsi="Times New Roman" w:cs="Times New Roman"/>
          <w:bCs/>
          <w:noProof/>
          <w:sz w:val="24"/>
        </w:rPr>
        <w:t xml:space="preserve">Učenici osmog razreda polagaće probni završni ispit 24. i 25. aprila, a u svakom od tri testa biće po 20 zadataka. Osmaci će rešavati kombinovani test 24. aprila, sa početkom u 12 sati, dok će sutradan od 9 časova polagati test iz maternjeg jezika, a potom iz matematike u 11 i 30, rečeno je </w:t>
      </w:r>
      <w:r>
        <w:rPr>
          <w:rFonts w:ascii="Times New Roman" w:hAnsi="Times New Roman" w:cs="Times New Roman"/>
          <w:bCs/>
          <w:noProof/>
          <w:sz w:val="24"/>
        </w:rPr>
        <w:t>“</w:t>
      </w:r>
      <w:r w:rsidRPr="0061477F">
        <w:rPr>
          <w:rFonts w:ascii="Times New Roman" w:hAnsi="Times New Roman" w:cs="Times New Roman"/>
          <w:bCs/>
          <w:noProof/>
          <w:sz w:val="24"/>
        </w:rPr>
        <w:t>Danas</w:t>
      </w:r>
      <w:r>
        <w:rPr>
          <w:rFonts w:ascii="Times New Roman" w:hAnsi="Times New Roman" w:cs="Times New Roman"/>
          <w:bCs/>
          <w:noProof/>
          <w:sz w:val="24"/>
        </w:rPr>
        <w:t>”-</w:t>
      </w:r>
      <w:r w:rsidRPr="0061477F">
        <w:rPr>
          <w:rFonts w:ascii="Times New Roman" w:hAnsi="Times New Roman" w:cs="Times New Roman"/>
          <w:bCs/>
          <w:noProof/>
          <w:sz w:val="24"/>
        </w:rPr>
        <w:t>u u Ministarstvu prosvete.</w:t>
      </w:r>
      <w:r>
        <w:rPr>
          <w:rFonts w:ascii="Times New Roman" w:hAnsi="Times New Roman" w:cs="Times New Roman"/>
          <w:bCs/>
          <w:noProof/>
          <w:sz w:val="24"/>
        </w:rPr>
        <w:t xml:space="preserve"> </w:t>
      </w:r>
      <w:r w:rsidRPr="0061477F">
        <w:rPr>
          <w:rFonts w:ascii="Times New Roman" w:hAnsi="Times New Roman" w:cs="Times New Roman"/>
          <w:noProof/>
          <w:sz w:val="24"/>
        </w:rPr>
        <w:t>U tom ministarstvu napominju da neće biti dodatnih termina za polaganje male mature, jer se ovi datumi ne poklapaju sa takmičenjima i smotrama učenika osnovnih škola. Zvanični termini polaganja završnog ispita i kalendar upisnih aktivnosti biće uskoro utvrđeni, a konkurs za upis u srednje škole Ministarstvo će objaviti početkom maja.</w:t>
      </w:r>
      <w:r>
        <w:rPr>
          <w:rFonts w:ascii="Times New Roman" w:hAnsi="Times New Roman" w:cs="Times New Roman"/>
          <w:bCs/>
          <w:noProof/>
          <w:sz w:val="24"/>
        </w:rPr>
        <w:t xml:space="preserve"> </w:t>
      </w:r>
      <w:r w:rsidRPr="0061477F">
        <w:rPr>
          <w:rFonts w:ascii="Times New Roman" w:hAnsi="Times New Roman" w:cs="Times New Roman"/>
          <w:noProof/>
          <w:sz w:val="24"/>
        </w:rPr>
        <w:t>Iz Ministarstva prosvete zasad nema najava da će štrajk dela prosvetnih radnika, koji traje od 17. novembra, na bilo koji način uticati na održavanje završnog ispita.</w:t>
      </w:r>
    </w:p>
    <w:p w:rsidR="0061477F" w:rsidRPr="00E13B99" w:rsidRDefault="0061477F" w:rsidP="0061477F">
      <w:pPr>
        <w:spacing w:after="0" w:line="240" w:lineRule="auto"/>
        <w:jc w:val="both"/>
        <w:rPr>
          <w:rFonts w:ascii="Times New Roman" w:hAnsi="Times New Roman" w:cs="Times New Roman"/>
          <w:b/>
          <w:i/>
          <w:noProof/>
          <w:color w:val="0000CC"/>
          <w:sz w:val="24"/>
          <w:lang w:val="sr-Latn-RS"/>
        </w:rPr>
      </w:pPr>
      <w:r>
        <w:rPr>
          <w:rFonts w:ascii="Times New Roman" w:hAnsi="Times New Roman" w:cs="Times New Roman"/>
          <w:bCs/>
          <w:noProof/>
          <w:sz w:val="24"/>
        </w:rPr>
        <w:lastRenderedPageBreak/>
        <w:tab/>
      </w:r>
      <w:r w:rsidRPr="0061477F">
        <w:rPr>
          <w:rFonts w:ascii="Times New Roman" w:hAnsi="Times New Roman" w:cs="Times New Roman"/>
          <w:noProof/>
          <w:sz w:val="24"/>
        </w:rPr>
        <w:t>Ranko Hrnjaz, predsednik Nezavisnog sindikata prosvetnih radnika Vojvodine (NSPRV), kaže da će članovi tog sindikata držati pripremnu nastavu. "Naš cilj nije da se konfrontiramo sa decom i roditeljima. Stav NSPRV je da treba izaći u susret učenicima i što pre pronaći rešenje kako bi se školska godina završila na regularan način. Izjave da nastavnici koji štrajkuju neće držati pripremu za maturu nisu stav zvaničnih organa Sindikata radnika u prosveti Srbije, čiji je NSPRV član", ističe Hrnjaz.</w:t>
      </w:r>
      <w:r w:rsidR="00E13B99" w:rsidRPr="00E13B99">
        <w:rPr>
          <w:rFonts w:ascii="Times New Roman" w:hAnsi="Times New Roman" w:cs="Times New Roman"/>
          <w:b/>
          <w:i/>
          <w:noProof/>
          <w:color w:val="0000CC"/>
          <w:sz w:val="24"/>
          <w:lang w:val="sr-Latn-RS"/>
        </w:rPr>
        <w:t xml:space="preserve"> </w:t>
      </w:r>
      <w:r w:rsidR="00E13B99" w:rsidRPr="008C7651">
        <w:rPr>
          <w:rFonts w:ascii="Times New Roman" w:hAnsi="Times New Roman" w:cs="Times New Roman"/>
          <w:b/>
          <w:i/>
          <w:noProof/>
          <w:color w:val="0000CC"/>
          <w:sz w:val="24"/>
          <w:lang w:val="sr-Latn-RS"/>
        </w:rPr>
        <w:t>(</w:t>
      </w:r>
      <w:r w:rsidR="00E13B99">
        <w:rPr>
          <w:rFonts w:ascii="Times New Roman" w:hAnsi="Times New Roman" w:cs="Times New Roman"/>
          <w:b/>
          <w:i/>
          <w:noProof/>
          <w:color w:val="0000CC"/>
          <w:sz w:val="24"/>
          <w:lang w:val="sr-Latn-RS"/>
        </w:rPr>
        <w:t>→Press Clipping</w:t>
      </w:r>
      <w:r w:rsidR="00E13B99" w:rsidRPr="008C7651">
        <w:rPr>
          <w:rFonts w:ascii="Times New Roman" w:hAnsi="Times New Roman" w:cs="Times New Roman"/>
          <w:b/>
          <w:i/>
          <w:noProof/>
          <w:color w:val="0000CC"/>
          <w:sz w:val="24"/>
          <w:lang w:val="sr-Latn-RS"/>
        </w:rPr>
        <w:t>)</w:t>
      </w:r>
    </w:p>
    <w:p w:rsidR="0061477F" w:rsidRDefault="0061477F" w:rsidP="0061477F">
      <w:pPr>
        <w:spacing w:after="0" w:line="240" w:lineRule="auto"/>
        <w:jc w:val="both"/>
        <w:rPr>
          <w:rFonts w:ascii="Times New Roman" w:hAnsi="Times New Roman" w:cs="Times New Roman"/>
          <w:noProof/>
          <w:sz w:val="24"/>
          <w:lang w:val="sr-Latn-RS"/>
        </w:rPr>
      </w:pPr>
    </w:p>
    <w:p w:rsidR="008C7651" w:rsidRPr="0076668D" w:rsidRDefault="008C7651" w:rsidP="008C7651">
      <w:pPr>
        <w:spacing w:after="0" w:line="240" w:lineRule="auto"/>
        <w:jc w:val="center"/>
        <w:rPr>
          <w:rFonts w:ascii="Times New Roman" w:hAnsi="Times New Roman" w:cs="Times New Roman"/>
          <w:b/>
          <w:noProof/>
          <w:color w:val="0000CC"/>
          <w:sz w:val="28"/>
          <w:lang w:val="sr-Latn-RS"/>
        </w:rPr>
      </w:pPr>
      <w:r w:rsidRPr="0076668D">
        <w:rPr>
          <w:rFonts w:ascii="Times New Roman" w:hAnsi="Times New Roman" w:cs="Times New Roman"/>
          <w:b/>
          <w:noProof/>
          <w:color w:val="0000CC"/>
          <w:sz w:val="28"/>
          <w:lang w:val="sr-Latn-RS"/>
        </w:rPr>
        <w:t>Agencija posreduje između sindikata i Ministarstva</w:t>
      </w:r>
    </w:p>
    <w:p w:rsidR="008C7651" w:rsidRPr="008C7651" w:rsidRDefault="008C7651" w:rsidP="002B7397">
      <w:pPr>
        <w:spacing w:after="0" w:line="240" w:lineRule="auto"/>
        <w:rPr>
          <w:rFonts w:ascii="Times New Roman" w:hAnsi="Times New Roman" w:cs="Times New Roman"/>
          <w:noProof/>
          <w:sz w:val="24"/>
          <w:lang w:val="sr-Latn-RS"/>
        </w:rPr>
      </w:pPr>
    </w:p>
    <w:p w:rsidR="008C7651" w:rsidRDefault="008C7651" w:rsidP="008C7651">
      <w:pPr>
        <w:spacing w:after="0" w:line="240" w:lineRule="auto"/>
        <w:jc w:val="both"/>
        <w:rPr>
          <w:rFonts w:ascii="Times New Roman" w:hAnsi="Times New Roman" w:cs="Times New Roman"/>
          <w:noProof/>
          <w:sz w:val="24"/>
          <w:lang w:val="sr-Latn-RS"/>
        </w:rPr>
      </w:pPr>
      <w:r w:rsidRPr="008C7651">
        <w:rPr>
          <w:rFonts w:ascii="Times New Roman" w:hAnsi="Times New Roman" w:cs="Times New Roman"/>
          <w:noProof/>
          <w:sz w:val="24"/>
          <w:lang w:val="sr-Latn-RS"/>
        </w:rPr>
        <w:tab/>
        <w:t xml:space="preserve">Republička agencija za mirno rešavanje radnih sporova u najkraćem roku iniciraće pregovore između dva sindikata obrazovanja koja štrajkuju i Ministarstva prosvete, posredstvom miritelja Agencije. Direktor te institucije Mile Radivojević izjavio je </w:t>
      </w:r>
      <w:r>
        <w:rPr>
          <w:rFonts w:ascii="Times New Roman" w:hAnsi="Times New Roman" w:cs="Times New Roman"/>
          <w:noProof/>
          <w:sz w:val="24"/>
          <w:lang w:val="sr-Latn-RS"/>
        </w:rPr>
        <w:t xml:space="preserve"> </w:t>
      </w:r>
      <w:r w:rsidRPr="008C7651">
        <w:rPr>
          <w:rFonts w:ascii="Times New Roman" w:hAnsi="Times New Roman" w:cs="Times New Roman"/>
          <w:noProof/>
          <w:sz w:val="24"/>
          <w:lang w:val="sr-Latn-RS"/>
        </w:rPr>
        <w:t>da je Agencija, po zahtevu Unije sindikata</w:t>
      </w:r>
      <w:r>
        <w:rPr>
          <w:rFonts w:ascii="Times New Roman" w:hAnsi="Times New Roman" w:cs="Times New Roman"/>
          <w:noProof/>
          <w:sz w:val="24"/>
          <w:lang w:val="sr-Latn-RS"/>
        </w:rPr>
        <w:t xml:space="preserve"> prosvetnih radnika Srbije, </w:t>
      </w:r>
      <w:r w:rsidRPr="008C7651">
        <w:rPr>
          <w:rFonts w:ascii="Times New Roman" w:hAnsi="Times New Roman" w:cs="Times New Roman"/>
          <w:noProof/>
          <w:sz w:val="24"/>
          <w:lang w:val="sr-Latn-RS"/>
        </w:rPr>
        <w:t xml:space="preserve"> pokrenula postupak mirnog rešavanja kolektivnog radnog spora, čiji je predmet zaključivanje posebnog kolektivnog ugovora i rešavanje spornih pitanja. Na pitanje da li je Agencija nadležna da posreduje, s obzirom na to da je tekst PKU usaglašen, ali da je problem što Ministarstvo uslovljava njegovo potpisivanje prekidom štrajka, direktor kaže da je zajednički interes sve tri strane da se štrajk okonča.</w:t>
      </w:r>
    </w:p>
    <w:p w:rsidR="008C7651" w:rsidRPr="000A69D8" w:rsidRDefault="008C7651" w:rsidP="000A69D8">
      <w:pPr>
        <w:spacing w:after="0" w:line="240" w:lineRule="auto"/>
        <w:rPr>
          <w:rFonts w:ascii="Times New Roman" w:hAnsi="Times New Roman" w:cs="Times New Roman"/>
          <w:noProof/>
          <w:sz w:val="24"/>
          <w:lang w:val="sr-Latn-RS"/>
        </w:rPr>
      </w:pPr>
    </w:p>
    <w:p w:rsidR="004B6305" w:rsidRPr="004B6305" w:rsidRDefault="008C7651" w:rsidP="00E42F18">
      <w:pPr>
        <w:spacing w:after="0" w:line="240" w:lineRule="auto"/>
        <w:jc w:val="center"/>
        <w:rPr>
          <w:rFonts w:ascii="Times New Roman" w:eastAsia="Times New Roman" w:hAnsi="Times New Roman" w:cs="Times New Roman"/>
          <w:b/>
          <w:noProof/>
          <w:color w:val="0000CC"/>
          <w:sz w:val="28"/>
          <w:szCs w:val="24"/>
          <w:lang w:val="sr-Latn-RS"/>
        </w:rPr>
      </w:pPr>
      <w:r w:rsidRPr="008C7651">
        <w:rPr>
          <w:rFonts w:ascii="Times New Roman" w:eastAsia="Times New Roman" w:hAnsi="Times New Roman" w:cs="Times New Roman"/>
          <w:b/>
          <w:noProof/>
          <w:color w:val="0000CC"/>
          <w:sz w:val="28"/>
          <w:szCs w:val="24"/>
          <w:lang w:val="sr-Latn-RS"/>
        </w:rPr>
        <w:t>Transparentnost</w:t>
      </w:r>
      <w:r>
        <w:rPr>
          <w:rFonts w:ascii="Times New Roman" w:eastAsia="Times New Roman" w:hAnsi="Times New Roman" w:cs="Times New Roman"/>
          <w:b/>
          <w:noProof/>
          <w:color w:val="0000CC"/>
          <w:sz w:val="28"/>
          <w:szCs w:val="24"/>
          <w:lang w:val="sr-Latn-RS"/>
        </w:rPr>
        <w:t xml:space="preserve">: </w:t>
      </w:r>
      <w:r w:rsidR="004B6305" w:rsidRPr="004B6305">
        <w:rPr>
          <w:rFonts w:ascii="Times New Roman" w:eastAsia="Times New Roman" w:hAnsi="Times New Roman" w:cs="Times New Roman"/>
          <w:b/>
          <w:noProof/>
          <w:color w:val="0000CC"/>
          <w:sz w:val="28"/>
          <w:szCs w:val="24"/>
          <w:lang w:val="sr-Latn-RS"/>
        </w:rPr>
        <w:t xml:space="preserve">Prihode univerziteta preusmeriti </w:t>
      </w:r>
    </w:p>
    <w:p w:rsidR="004B6305" w:rsidRPr="004B6305" w:rsidRDefault="004B6305" w:rsidP="00E42F18">
      <w:pPr>
        <w:spacing w:after="0" w:line="240" w:lineRule="auto"/>
        <w:jc w:val="center"/>
        <w:rPr>
          <w:rFonts w:ascii="Times New Roman" w:eastAsia="Times New Roman" w:hAnsi="Times New Roman" w:cs="Times New Roman"/>
          <w:b/>
          <w:noProof/>
          <w:color w:val="0000CC"/>
          <w:sz w:val="28"/>
          <w:szCs w:val="24"/>
          <w:lang w:val="sr-Latn-RS"/>
        </w:rPr>
      </w:pPr>
      <w:r w:rsidRPr="004B6305">
        <w:rPr>
          <w:rFonts w:ascii="Times New Roman" w:eastAsia="Times New Roman" w:hAnsi="Times New Roman" w:cs="Times New Roman"/>
          <w:b/>
          <w:noProof/>
          <w:color w:val="0000CC"/>
          <w:sz w:val="28"/>
          <w:szCs w:val="24"/>
          <w:lang w:val="sr-Latn-RS"/>
        </w:rPr>
        <w:t>u popravljanje materijalnog položaja nastavnika</w:t>
      </w:r>
    </w:p>
    <w:p w:rsidR="004B6305" w:rsidRPr="004B6305" w:rsidRDefault="004B6305" w:rsidP="004B6305">
      <w:pPr>
        <w:spacing w:after="0" w:line="240" w:lineRule="auto"/>
        <w:jc w:val="both"/>
        <w:rPr>
          <w:rFonts w:ascii="Times New Roman" w:eastAsia="Times New Roman" w:hAnsi="Times New Roman" w:cs="Times New Roman"/>
          <w:noProof/>
          <w:color w:val="0000CC"/>
          <w:sz w:val="24"/>
          <w:szCs w:val="24"/>
          <w:lang w:val="sr-Latn-RS"/>
        </w:rPr>
      </w:pPr>
    </w:p>
    <w:p w:rsidR="004B6305" w:rsidRPr="004B6305" w:rsidRDefault="004B6305" w:rsidP="004B6305">
      <w:pPr>
        <w:spacing w:after="0" w:line="240" w:lineRule="auto"/>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ab/>
      </w:r>
      <w:r w:rsidRPr="004B6305">
        <w:rPr>
          <w:rFonts w:ascii="Times New Roman" w:eastAsia="Times New Roman" w:hAnsi="Times New Roman" w:cs="Times New Roman"/>
          <w:noProof/>
          <w:sz w:val="24"/>
          <w:szCs w:val="24"/>
          <w:lang w:val="sr-Latn-RS"/>
        </w:rPr>
        <w:t>Ovom sindikatau saopštenjem se obratio</w:t>
      </w:r>
      <w:r>
        <w:rPr>
          <w:lang w:val="sr-Cyrl-RS"/>
        </w:rPr>
        <w:t xml:space="preserve"> </w:t>
      </w:r>
      <w:r w:rsidRPr="004B6305">
        <w:rPr>
          <w:rFonts w:ascii="Times New Roman" w:eastAsia="Times New Roman" w:hAnsi="Times New Roman" w:cs="Times New Roman"/>
          <w:noProof/>
          <w:sz w:val="24"/>
          <w:szCs w:val="24"/>
          <w:lang w:val="sr-Latn-RS"/>
        </w:rPr>
        <w:t>Savet za monitoring, ljudska</w:t>
      </w:r>
      <w:r>
        <w:rPr>
          <w:rFonts w:ascii="Times New Roman" w:eastAsia="Times New Roman" w:hAnsi="Times New Roman" w:cs="Times New Roman"/>
          <w:noProof/>
          <w:sz w:val="24"/>
          <w:szCs w:val="24"/>
          <w:lang w:val="sr-Latn-RS"/>
        </w:rPr>
        <w:t xml:space="preserve"> prava i borbu protiv korupcije </w:t>
      </w:r>
      <w:r w:rsidRPr="004B6305">
        <w:rPr>
          <w:rFonts w:ascii="Times New Roman" w:eastAsia="Times New Roman" w:hAnsi="Times New Roman" w:cs="Times New Roman"/>
          <w:noProof/>
          <w:sz w:val="24"/>
          <w:szCs w:val="24"/>
          <w:lang w:val="sr-Latn-RS"/>
        </w:rPr>
        <w:t>Transparentnost</w:t>
      </w:r>
      <w:r>
        <w:rPr>
          <w:rFonts w:ascii="Times New Roman" w:eastAsia="Times New Roman" w:hAnsi="Times New Roman" w:cs="Times New Roman"/>
          <w:noProof/>
          <w:sz w:val="24"/>
          <w:szCs w:val="24"/>
          <w:lang w:val="sr-Latn-RS"/>
        </w:rPr>
        <w:t xml:space="preserve">. „Savet </w:t>
      </w:r>
      <w:r w:rsidRPr="004B6305">
        <w:rPr>
          <w:rFonts w:ascii="Times New Roman" w:eastAsia="Times New Roman" w:hAnsi="Times New Roman" w:cs="Times New Roman"/>
          <w:noProof/>
          <w:sz w:val="24"/>
          <w:szCs w:val="24"/>
          <w:lang w:val="sr-Latn-RS"/>
        </w:rPr>
        <w:t xml:space="preserve"> poziva Ministarstvo prosvete da hitno preduzme konkretne mere za popravljanje materijalnog položaja učitelja i nastavnika zbog čijeg štrajka učenici trpe nenadoknadivu štetu za celokupno školovanje, kao i sindikate da pokažu viši nivo odgovornosti i spremnost da razumeju situaciju u kojoj se kao država nalazimo</w:t>
      </w:r>
      <w:r>
        <w:rPr>
          <w:rFonts w:ascii="Times New Roman" w:eastAsia="Times New Roman" w:hAnsi="Times New Roman" w:cs="Times New Roman"/>
          <w:noProof/>
          <w:sz w:val="24"/>
          <w:szCs w:val="24"/>
          <w:lang w:val="sr-Latn-RS"/>
        </w:rPr>
        <w:t>“ kaže se u saopštenju</w:t>
      </w:r>
      <w:r w:rsidRPr="004B6305">
        <w:rPr>
          <w:rFonts w:ascii="Times New Roman" w:eastAsia="Times New Roman" w:hAnsi="Times New Roman" w:cs="Times New Roman"/>
          <w:noProof/>
          <w:sz w:val="24"/>
          <w:szCs w:val="24"/>
          <w:lang w:val="sr-Latn-RS"/>
        </w:rPr>
        <w:t>.</w:t>
      </w:r>
    </w:p>
    <w:p w:rsidR="004B6305" w:rsidRPr="004B6305" w:rsidRDefault="004B6305" w:rsidP="004B6305">
      <w:pPr>
        <w:spacing w:after="0" w:line="240" w:lineRule="auto"/>
        <w:jc w:val="both"/>
        <w:rPr>
          <w:rFonts w:ascii="Times New Roman" w:eastAsia="Times New Roman" w:hAnsi="Times New Roman" w:cs="Times New Roman"/>
          <w:noProof/>
          <w:sz w:val="24"/>
          <w:szCs w:val="24"/>
          <w:lang w:val="sr-Latn-RS"/>
        </w:rPr>
      </w:pPr>
      <w:r w:rsidRPr="004B6305">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w:t>
      </w:r>
      <w:r w:rsidRPr="004B6305">
        <w:rPr>
          <w:rFonts w:ascii="Times New Roman" w:eastAsia="Times New Roman" w:hAnsi="Times New Roman" w:cs="Times New Roman"/>
          <w:noProof/>
          <w:sz w:val="24"/>
          <w:szCs w:val="24"/>
          <w:lang w:val="sr-Latn-RS"/>
        </w:rPr>
        <w:t>U cilju trenutnog postizanja željenog rezultata, Savet za monitoring, ljudska prava i borbu protiv korupcije Transparentnost predlaže Ministarstvu prosvete da deo sopstvenih prihoda univerziteta, fakulteta i visokih škola preusmeri u popravljanje materijalnog položaja učitelja i nastavnika, imajući u vidu da na ovaj način godišnje od studenata i na druge načine uberu oko 40 miliona evra (približno 5 milijardi dinara, podaci Uprave za trezor) koje se najvećim delom upumpavaju u zarade osoblja gde npr. pomoćni radnik na fakultetu ima i duplo veću platu od učitelja ili nastavnika u osnovnoj ili srednjoj školi</w:t>
      </w:r>
      <w:r>
        <w:rPr>
          <w:rFonts w:ascii="Times New Roman" w:eastAsia="Times New Roman" w:hAnsi="Times New Roman" w:cs="Times New Roman"/>
          <w:noProof/>
          <w:sz w:val="24"/>
          <w:szCs w:val="24"/>
          <w:lang w:val="sr-Latn-RS"/>
        </w:rPr>
        <w:t>“ piše Savet</w:t>
      </w:r>
      <w:r w:rsidRPr="004B6305">
        <w:rPr>
          <w:rFonts w:ascii="Times New Roman" w:eastAsia="Times New Roman" w:hAnsi="Times New Roman" w:cs="Times New Roman"/>
          <w:noProof/>
          <w:sz w:val="24"/>
          <w:szCs w:val="24"/>
          <w:lang w:val="sr-Latn-RS"/>
        </w:rPr>
        <w:t>.</w:t>
      </w:r>
    </w:p>
    <w:p w:rsidR="004B6305" w:rsidRDefault="004B6305" w:rsidP="004B6305">
      <w:pPr>
        <w:spacing w:after="0" w:line="240" w:lineRule="auto"/>
        <w:jc w:val="both"/>
        <w:rPr>
          <w:rFonts w:ascii="Times New Roman" w:eastAsia="Times New Roman" w:hAnsi="Times New Roman" w:cs="Times New Roman"/>
          <w:noProof/>
          <w:sz w:val="24"/>
          <w:szCs w:val="24"/>
          <w:lang w:val="sr-Latn-RS"/>
        </w:rPr>
      </w:pPr>
      <w:r w:rsidRPr="004B6305">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w:t>
      </w:r>
      <w:r w:rsidRPr="004B6305">
        <w:rPr>
          <w:rFonts w:ascii="Times New Roman" w:eastAsia="Times New Roman" w:hAnsi="Times New Roman" w:cs="Times New Roman"/>
          <w:noProof/>
          <w:sz w:val="24"/>
          <w:szCs w:val="24"/>
          <w:lang w:val="sr-Latn-RS"/>
        </w:rPr>
        <w:t>Imajući u vidu da u Republici Srbiji postoji celovit obrazovni sistem, sastavljen od predškolskog, osnovnog, srednjeg i visokog obrazovanja, koji egzistira u okviru jednog ministarstva, stvorili su se uslovi da i zaposleni na državnim univerzitetima, fakultetima i visokim školama pokažu dodatnu solidarnost i tako svi zajedno spreče nenadoknadiv gubitak u znanju sadašnjih učenika, a budućih baš njihovih brucoša</w:t>
      </w:r>
      <w:r>
        <w:rPr>
          <w:rFonts w:ascii="Times New Roman" w:eastAsia="Times New Roman" w:hAnsi="Times New Roman" w:cs="Times New Roman"/>
          <w:noProof/>
          <w:sz w:val="24"/>
          <w:szCs w:val="24"/>
          <w:lang w:val="sr-Latn-RS"/>
        </w:rPr>
        <w:t>“</w:t>
      </w:r>
      <w:r w:rsidRPr="004B6305">
        <w:t xml:space="preserve"> </w:t>
      </w:r>
      <w:r w:rsidRPr="004B6305">
        <w:rPr>
          <w:rFonts w:ascii="Times New Roman" w:eastAsia="Times New Roman" w:hAnsi="Times New Roman" w:cs="Times New Roman"/>
          <w:noProof/>
          <w:sz w:val="24"/>
          <w:szCs w:val="24"/>
          <w:lang w:val="sr-Latn-RS"/>
        </w:rPr>
        <w:t xml:space="preserve">kaže se u </w:t>
      </w:r>
      <w:r>
        <w:rPr>
          <w:rFonts w:ascii="Times New Roman" w:eastAsia="Times New Roman" w:hAnsi="Times New Roman" w:cs="Times New Roman"/>
          <w:noProof/>
          <w:sz w:val="24"/>
          <w:szCs w:val="24"/>
          <w:lang w:val="sr-Latn-RS"/>
        </w:rPr>
        <w:t xml:space="preserve">pomenutom </w:t>
      </w:r>
      <w:r w:rsidRPr="004B6305">
        <w:rPr>
          <w:rFonts w:ascii="Times New Roman" w:eastAsia="Times New Roman" w:hAnsi="Times New Roman" w:cs="Times New Roman"/>
          <w:noProof/>
          <w:sz w:val="24"/>
          <w:szCs w:val="24"/>
          <w:lang w:val="sr-Latn-RS"/>
        </w:rPr>
        <w:t>saopštenju.</w:t>
      </w:r>
    </w:p>
    <w:p w:rsidR="005D4717" w:rsidRDefault="005D4717" w:rsidP="004B6305">
      <w:pPr>
        <w:spacing w:after="0" w:line="240" w:lineRule="auto"/>
        <w:jc w:val="both"/>
        <w:rPr>
          <w:rFonts w:ascii="Times New Roman" w:eastAsia="Times New Roman" w:hAnsi="Times New Roman" w:cs="Times New Roman"/>
          <w:noProof/>
          <w:sz w:val="24"/>
          <w:szCs w:val="24"/>
          <w:lang w:val="sr-Latn-RS"/>
        </w:rPr>
      </w:pPr>
    </w:p>
    <w:p w:rsidR="005D4717" w:rsidRPr="00E13B99" w:rsidRDefault="005D4717" w:rsidP="005D4717">
      <w:pPr>
        <w:spacing w:after="0" w:line="240" w:lineRule="auto"/>
        <w:jc w:val="center"/>
        <w:rPr>
          <w:rFonts w:ascii="Times New Roman" w:eastAsia="Times New Roman" w:hAnsi="Times New Roman" w:cs="Times New Roman"/>
          <w:b/>
          <w:noProof/>
          <w:color w:val="0000CC"/>
          <w:sz w:val="28"/>
          <w:szCs w:val="24"/>
          <w:lang w:val="sr-Latn-RS"/>
        </w:rPr>
      </w:pPr>
      <w:r w:rsidRPr="00E13B99">
        <w:rPr>
          <w:rFonts w:ascii="Times New Roman" w:eastAsia="Times New Roman" w:hAnsi="Times New Roman" w:cs="Times New Roman"/>
          <w:b/>
          <w:noProof/>
          <w:color w:val="0000CC"/>
          <w:sz w:val="28"/>
          <w:szCs w:val="24"/>
          <w:lang w:val="sr-Latn-RS"/>
        </w:rPr>
        <w:t>Počeo upis prvaka</w:t>
      </w:r>
    </w:p>
    <w:p w:rsidR="005D4717" w:rsidRPr="005D4717" w:rsidRDefault="005D4717" w:rsidP="005D4717">
      <w:pPr>
        <w:spacing w:after="0" w:line="240" w:lineRule="auto"/>
        <w:jc w:val="both"/>
        <w:rPr>
          <w:rFonts w:ascii="Times New Roman" w:eastAsia="Times New Roman" w:hAnsi="Times New Roman" w:cs="Times New Roman"/>
          <w:noProof/>
          <w:sz w:val="24"/>
          <w:szCs w:val="24"/>
          <w:lang w:val="sr-Latn-RS"/>
        </w:rPr>
      </w:pPr>
    </w:p>
    <w:p w:rsidR="005D4717" w:rsidRPr="005D4717" w:rsidRDefault="005D4717" w:rsidP="005D4717">
      <w:pPr>
        <w:spacing w:after="0" w:line="240" w:lineRule="auto"/>
        <w:jc w:val="both"/>
        <w:rPr>
          <w:rFonts w:ascii="Times New Roman" w:eastAsia="Times New Roman" w:hAnsi="Times New Roman" w:cs="Times New Roman"/>
          <w:noProof/>
          <w:sz w:val="24"/>
          <w:szCs w:val="24"/>
          <w:lang w:val="sr-Latn-RS"/>
        </w:rPr>
      </w:pPr>
      <w:r w:rsidRPr="005D4717">
        <w:rPr>
          <w:rFonts w:ascii="Times New Roman" w:eastAsia="Times New Roman" w:hAnsi="Times New Roman" w:cs="Times New Roman"/>
          <w:noProof/>
          <w:sz w:val="24"/>
          <w:szCs w:val="24"/>
          <w:lang w:val="sr-Latn-RS"/>
        </w:rPr>
        <w:tab/>
        <w:t xml:space="preserve">Upis dece u prvi razred osnovne škole zvanično počeo je juče, a sudeći po statističkim podacima, ove godine u školskim klupama širom Srbije možemo očekivati više prvaka. U školskoj 2015/16. godini upisuju se sva deca rođena od marta 2008. do marta 2009. godine i po statističkim pokazateljima u tom periodu rođeno je 68.740 dece, rekla je Tanjugu pomoćnica </w:t>
      </w:r>
      <w:r w:rsidRPr="005D4717">
        <w:rPr>
          <w:rFonts w:ascii="Times New Roman" w:eastAsia="Times New Roman" w:hAnsi="Times New Roman" w:cs="Times New Roman"/>
          <w:noProof/>
          <w:sz w:val="24"/>
          <w:szCs w:val="24"/>
          <w:lang w:val="sr-Latn-RS"/>
        </w:rPr>
        <w:lastRenderedPageBreak/>
        <w:t xml:space="preserve">ministra za predškolsko i osnovno obrazovanje i vaspitanje Željka Radojičić Lukić. "Možemo da očekujemo više prvaka", rekla je Lukić i podsetila da je prošle godine upisano 66.276 prvaka. </w:t>
      </w:r>
      <w:r>
        <w:rPr>
          <w:rFonts w:ascii="Times New Roman" w:eastAsia="Times New Roman" w:hAnsi="Times New Roman" w:cs="Times New Roman"/>
          <w:noProof/>
          <w:sz w:val="24"/>
          <w:szCs w:val="24"/>
          <w:lang w:val="sr-Latn-RS"/>
        </w:rPr>
        <w:t xml:space="preserve"> </w:t>
      </w:r>
      <w:r w:rsidRPr="005D4717">
        <w:rPr>
          <w:rFonts w:ascii="Times New Roman" w:eastAsia="Times New Roman" w:hAnsi="Times New Roman" w:cs="Times New Roman"/>
          <w:noProof/>
          <w:sz w:val="24"/>
          <w:szCs w:val="24"/>
          <w:lang w:val="sr-Latn-RS"/>
        </w:rPr>
        <w:t>Od dokumenata su potrebni izvod iz matične knjige rođenih, potvrda o prebivalištu, potvrda da je dete pohađalo predškolski program, a treba i da obavi sistematski pregled, ima uverenje od lekara da Deca iz osetljivih društvenih grupa mogu da se upišu u školu bez dokaza o prebivalištu roditelja i potrebne dokumentacije.</w:t>
      </w:r>
    </w:p>
    <w:p w:rsidR="005D4717" w:rsidRPr="005D4717" w:rsidRDefault="005D4717" w:rsidP="005D4717">
      <w:pPr>
        <w:spacing w:after="0" w:line="240" w:lineRule="auto"/>
        <w:jc w:val="both"/>
        <w:rPr>
          <w:rFonts w:ascii="Times New Roman" w:eastAsia="Times New Roman" w:hAnsi="Times New Roman" w:cs="Times New Roman"/>
          <w:noProof/>
          <w:sz w:val="24"/>
          <w:szCs w:val="24"/>
          <w:lang w:val="sr-Latn-RS"/>
        </w:rPr>
      </w:pPr>
      <w:r w:rsidRPr="005D4717">
        <w:rPr>
          <w:rFonts w:ascii="Times New Roman" w:eastAsia="Times New Roman" w:hAnsi="Times New Roman" w:cs="Times New Roman"/>
          <w:noProof/>
          <w:sz w:val="24"/>
          <w:szCs w:val="24"/>
          <w:lang w:val="sr-Latn-RS"/>
        </w:rPr>
        <w:tab/>
        <w:t>Postoji mogućnost da dete ranije krene u školu, sa šest do šest i po godina, ali tek nakon provere spremnosti za polazak u školu. Takođe, ako dete starije od sedam i po godina, zbog bolesti ili drugih razloga, nije upisano u prvi razred, može da se upiše u prvi ili odgovarajući razred na osnovu prethodne provere znanja.</w:t>
      </w:r>
      <w:r>
        <w:rPr>
          <w:rFonts w:ascii="Times New Roman" w:eastAsia="Times New Roman" w:hAnsi="Times New Roman" w:cs="Times New Roman"/>
          <w:noProof/>
          <w:sz w:val="24"/>
          <w:szCs w:val="24"/>
          <w:lang w:val="sr-Latn-RS"/>
        </w:rPr>
        <w:t xml:space="preserve"> </w:t>
      </w:r>
      <w:r w:rsidRPr="005D4717">
        <w:rPr>
          <w:rFonts w:ascii="Times New Roman" w:eastAsia="Times New Roman" w:hAnsi="Times New Roman" w:cs="Times New Roman"/>
          <w:noProof/>
          <w:sz w:val="24"/>
          <w:szCs w:val="24"/>
          <w:lang w:val="sr-Latn-RS"/>
        </w:rPr>
        <w:t xml:space="preserve">Škola je dužna da upiše svako dete sa svog područja, ali na zahtev roditelja, u skladu sa mogućnostima škole, dete može pohađati i školu kojoj teritorijalno ne pripada. </w:t>
      </w:r>
    </w:p>
    <w:p w:rsidR="00E13B99" w:rsidRPr="00E13B99" w:rsidRDefault="005D4717" w:rsidP="00E13B99">
      <w:pPr>
        <w:spacing w:after="0" w:line="240" w:lineRule="auto"/>
        <w:jc w:val="both"/>
        <w:rPr>
          <w:rFonts w:ascii="Times New Roman" w:hAnsi="Times New Roman" w:cs="Times New Roman"/>
          <w:b/>
          <w:i/>
          <w:noProof/>
          <w:color w:val="0000CC"/>
          <w:sz w:val="24"/>
          <w:lang w:val="sr-Latn-RS"/>
        </w:rPr>
      </w:pPr>
      <w:r w:rsidRPr="005D4717">
        <w:rPr>
          <w:rFonts w:ascii="Times New Roman" w:eastAsia="Times New Roman" w:hAnsi="Times New Roman" w:cs="Times New Roman"/>
          <w:noProof/>
          <w:sz w:val="24"/>
          <w:szCs w:val="24"/>
          <w:lang w:val="sr-Latn-RS"/>
        </w:rPr>
        <w:tab/>
        <w:t>Prema zakonu, osnovna škola je obavezna i roditelj ili staratelj plaća kaznu od 5.000 do 25.000 dinara ako ne upiše dete u školu.</w:t>
      </w:r>
      <w:r w:rsidR="00E13B99" w:rsidRPr="00E13B99">
        <w:rPr>
          <w:rFonts w:ascii="Times New Roman" w:hAnsi="Times New Roman" w:cs="Times New Roman"/>
          <w:b/>
          <w:i/>
          <w:noProof/>
          <w:color w:val="0000CC"/>
          <w:sz w:val="24"/>
          <w:lang w:val="sr-Latn-RS"/>
        </w:rPr>
        <w:t xml:space="preserve"> </w:t>
      </w:r>
      <w:r w:rsidR="00E13B99" w:rsidRPr="008C7651">
        <w:rPr>
          <w:rFonts w:ascii="Times New Roman" w:hAnsi="Times New Roman" w:cs="Times New Roman"/>
          <w:b/>
          <w:i/>
          <w:noProof/>
          <w:color w:val="0000CC"/>
          <w:sz w:val="24"/>
          <w:lang w:val="sr-Latn-RS"/>
        </w:rPr>
        <w:t>(</w:t>
      </w:r>
      <w:r w:rsidR="00E13B99">
        <w:rPr>
          <w:rFonts w:ascii="Times New Roman" w:hAnsi="Times New Roman" w:cs="Times New Roman"/>
          <w:b/>
          <w:i/>
          <w:noProof/>
          <w:color w:val="0000CC"/>
          <w:sz w:val="24"/>
          <w:lang w:val="sr-Latn-RS"/>
        </w:rPr>
        <w:t>→Press Clipping</w:t>
      </w:r>
      <w:r w:rsidR="00E13B99" w:rsidRPr="008C7651">
        <w:rPr>
          <w:rFonts w:ascii="Times New Roman" w:hAnsi="Times New Roman" w:cs="Times New Roman"/>
          <w:b/>
          <w:i/>
          <w:noProof/>
          <w:color w:val="0000CC"/>
          <w:sz w:val="24"/>
          <w:lang w:val="sr-Latn-RS"/>
        </w:rPr>
        <w:t>)</w:t>
      </w:r>
    </w:p>
    <w:p w:rsidR="0076668D" w:rsidRDefault="00E13B99" w:rsidP="005D4717">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 xml:space="preserve"> </w:t>
      </w:r>
    </w:p>
    <w:p w:rsidR="0076668D" w:rsidRPr="003652DB" w:rsidRDefault="0076668D" w:rsidP="0076668D">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Studentima predstavljene tehnološke mogućnosti MUP</w:t>
      </w:r>
    </w:p>
    <w:p w:rsidR="0076668D" w:rsidRPr="0076668D" w:rsidRDefault="0076668D" w:rsidP="0076668D">
      <w:pPr>
        <w:spacing w:after="0" w:line="240" w:lineRule="auto"/>
        <w:jc w:val="both"/>
        <w:rPr>
          <w:rFonts w:ascii="Times New Roman" w:eastAsia="Times New Roman" w:hAnsi="Times New Roman" w:cs="Times New Roman"/>
          <w:noProof/>
          <w:sz w:val="24"/>
          <w:szCs w:val="24"/>
          <w:lang w:val="sr-Latn-RS"/>
        </w:rPr>
      </w:pPr>
    </w:p>
    <w:p w:rsidR="0076668D" w:rsidRDefault="0076668D" w:rsidP="0076668D">
      <w:pPr>
        <w:spacing w:after="0" w:line="240" w:lineRule="auto"/>
        <w:jc w:val="both"/>
        <w:rPr>
          <w:rFonts w:ascii="Times New Roman" w:eastAsia="Times New Roman" w:hAnsi="Times New Roman" w:cs="Times New Roman"/>
          <w:noProof/>
          <w:sz w:val="24"/>
          <w:szCs w:val="24"/>
          <w:lang w:val="sr-Latn-RS"/>
        </w:rPr>
      </w:pPr>
      <w:r w:rsidRPr="0076668D">
        <w:rPr>
          <w:rFonts w:ascii="Times New Roman" w:eastAsia="Times New Roman" w:hAnsi="Times New Roman" w:cs="Times New Roman"/>
          <w:noProof/>
          <w:sz w:val="24"/>
          <w:szCs w:val="24"/>
          <w:lang w:val="sr-Latn-RS"/>
        </w:rPr>
        <w:tab/>
        <w:t>Državni sekretar Ministarstva omladine i sporta Nenad Borovčanin i pomoćnik ministra unutrašnjih poslova Slobodan Nedeljković prikazali su u utorak  stipendistima Fonda za mlade talente tehnološke mogućnosti Sektora MUP za analitiku, telekomunikacione i informacione tehnologije. Radionici "Nove informaciono komunikacione tehnologije i njihova primena u MUP" prisustvovalo je više od 50 studenata iz zemlje i inostranstva, saopštilo je Ministarstvo omladine i sporta</w:t>
      </w:r>
      <w:r>
        <w:rPr>
          <w:rFonts w:ascii="Times New Roman" w:eastAsia="Times New Roman" w:hAnsi="Times New Roman" w:cs="Times New Roman"/>
          <w:noProof/>
          <w:sz w:val="24"/>
          <w:szCs w:val="24"/>
          <w:lang w:val="sr-Latn-RS"/>
        </w:rPr>
        <w:t>.</w:t>
      </w:r>
    </w:p>
    <w:p w:rsidR="0076668D" w:rsidRDefault="0076668D" w:rsidP="0076668D">
      <w:pPr>
        <w:spacing w:after="0" w:line="240" w:lineRule="auto"/>
        <w:jc w:val="both"/>
        <w:rPr>
          <w:rFonts w:ascii="Times New Roman" w:eastAsia="Times New Roman" w:hAnsi="Times New Roman" w:cs="Times New Roman"/>
          <w:noProof/>
          <w:sz w:val="24"/>
          <w:szCs w:val="24"/>
          <w:lang w:val="sr-Latn-RS"/>
        </w:rPr>
      </w:pPr>
    </w:p>
    <w:p w:rsidR="0032532E" w:rsidRPr="003652DB" w:rsidRDefault="003652DB" w:rsidP="0032532E">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Novi Sad: </w:t>
      </w:r>
      <w:r w:rsidR="0032532E" w:rsidRPr="003652DB">
        <w:rPr>
          <w:rFonts w:ascii="Times New Roman" w:eastAsia="Times New Roman" w:hAnsi="Times New Roman" w:cs="Times New Roman"/>
          <w:b/>
          <w:bCs/>
          <w:noProof/>
          <w:color w:val="0000CC"/>
          <w:sz w:val="28"/>
          <w:szCs w:val="24"/>
        </w:rPr>
        <w:t>Maturski panoi u centru grada</w:t>
      </w:r>
    </w:p>
    <w:p w:rsidR="0032532E" w:rsidRDefault="0032532E" w:rsidP="0032532E">
      <w:pPr>
        <w:spacing w:after="0" w:line="240" w:lineRule="auto"/>
        <w:jc w:val="both"/>
        <w:rPr>
          <w:rFonts w:ascii="Times New Roman" w:eastAsia="Times New Roman" w:hAnsi="Times New Roman" w:cs="Times New Roman"/>
          <w:bCs/>
          <w:noProof/>
          <w:sz w:val="24"/>
          <w:szCs w:val="24"/>
        </w:rPr>
      </w:pPr>
    </w:p>
    <w:p w:rsidR="0032532E" w:rsidRPr="003652DB" w:rsidRDefault="0032532E" w:rsidP="0032532E">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32532E">
        <w:rPr>
          <w:rFonts w:ascii="Times New Roman" w:eastAsia="Times New Roman" w:hAnsi="Times New Roman" w:cs="Times New Roman"/>
          <w:bCs/>
          <w:noProof/>
          <w:sz w:val="24"/>
          <w:szCs w:val="24"/>
        </w:rPr>
        <w:t>Odlukom gradonačelnika, Grad Novi Sad će maturantima srednjih škola i ove godine obezbediti prostor u centru za izlaganje panoa. Panoi će biti izloženi od 11. maja u Ulici kralja Aleksandra.</w:t>
      </w:r>
      <w:r w:rsidR="003652DB">
        <w:rPr>
          <w:rFonts w:ascii="Times New Roman" w:eastAsia="Times New Roman" w:hAnsi="Times New Roman" w:cs="Times New Roman"/>
          <w:bCs/>
          <w:noProof/>
          <w:sz w:val="24"/>
          <w:szCs w:val="24"/>
        </w:rPr>
        <w:t xml:space="preserve"> </w:t>
      </w:r>
      <w:r w:rsidRPr="0032532E">
        <w:rPr>
          <w:rFonts w:ascii="Times New Roman" w:eastAsia="Times New Roman" w:hAnsi="Times New Roman" w:cs="Times New Roman"/>
          <w:noProof/>
          <w:sz w:val="24"/>
          <w:szCs w:val="24"/>
        </w:rPr>
        <w:t>Grad Novi Sad raspolaže ograničenim brojem mesta (64) na kojima bi mogli biti izloženi maturski panoi, te se molbe mogu prihvatati do popune slobodnih mesta, a najkasnije do 11. maja.</w:t>
      </w:r>
      <w:r w:rsidRPr="0032532E">
        <w:rPr>
          <w:rFonts w:ascii="Times New Roman" w:eastAsia="Times New Roman" w:hAnsi="Times New Roman" w:cs="Times New Roman"/>
          <w:noProof/>
          <w:sz w:val="24"/>
          <w:szCs w:val="24"/>
          <w:lang w:val="sr-Latn-RS" w:eastAsia="sr-Latn-RS"/>
        </w:rPr>
        <w:drawing>
          <wp:anchor distT="0" distB="0" distL="114300" distR="114300" simplePos="0" relativeHeight="251665408" behindDoc="0" locked="0" layoutInCell="1" allowOverlap="1" wp14:anchorId="3E46B9AD" wp14:editId="3A4DE881">
            <wp:simplePos x="0" y="0"/>
            <wp:positionH relativeFrom="column">
              <wp:posOffset>3562350</wp:posOffset>
            </wp:positionH>
            <wp:positionV relativeFrom="paragraph">
              <wp:posOffset>337185</wp:posOffset>
            </wp:positionV>
            <wp:extent cx="2343150" cy="1171575"/>
            <wp:effectExtent l="0" t="0" r="0" b="9525"/>
            <wp:wrapSquare wrapText="bothSides"/>
            <wp:docPr id="5" name="Picture 5" descr="www.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ww.novisad.rs"/>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 xml:space="preserve">Molbe se Gradu dostavljaju putem mejla </w:t>
      </w:r>
      <w:hyperlink r:id="rId10" w:history="1">
        <w:r w:rsidRPr="00E97520">
          <w:rPr>
            <w:rStyle w:val="Hyperlink"/>
            <w:rFonts w:ascii="Times New Roman" w:eastAsia="Times New Roman" w:hAnsi="Times New Roman" w:cs="Times New Roman"/>
            <w:noProof/>
            <w:sz w:val="24"/>
            <w:szCs w:val="24"/>
          </w:rPr>
          <w:t>protokol@novisad.rs</w:t>
        </w:r>
      </w:hyperlink>
      <w:r w:rsidRPr="0032532E">
        <w:rPr>
          <w:rFonts w:ascii="Times New Roman" w:eastAsia="Times New Roman" w:hAnsi="Times New Roman" w:cs="Times New Roman"/>
          <w:noProof/>
          <w:sz w:val="24"/>
          <w:szCs w:val="24"/>
        </w:rPr>
        <w:t>, uz obavezno navođenje naziva škole i kontakt telefona.</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Da bi se na postojećem prostoru mogao izložiti što veći broj panoa, maksimalna visina iznosi 120cm, a maksimalna širina 75cm. Panoi moraju biti odštampani na foreksu.</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Kao i prethodne godine, Grad Novi Sad je pozvao zakupce lokala u centru grada  da izađu u susret maturantima time što će im omogućiti postavljanje panoa u izlozima bez nadoknade.</w:t>
      </w:r>
    </w:p>
    <w:p w:rsidR="0032532E" w:rsidRDefault="0032532E" w:rsidP="005D4717">
      <w:pPr>
        <w:spacing w:after="0" w:line="240" w:lineRule="auto"/>
        <w:jc w:val="both"/>
        <w:rPr>
          <w:rFonts w:ascii="Times New Roman" w:eastAsia="Times New Roman" w:hAnsi="Times New Roman" w:cs="Times New Roman"/>
          <w:noProof/>
          <w:sz w:val="24"/>
          <w:szCs w:val="24"/>
          <w:lang w:val="sr-Latn-RS"/>
        </w:rPr>
      </w:pPr>
    </w:p>
    <w:p w:rsidR="0061477F" w:rsidRPr="003652DB" w:rsidRDefault="0061477F" w:rsidP="0061477F">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31. DaFED meetup na FTN-u</w:t>
      </w:r>
    </w:p>
    <w:p w:rsidR="0061477F" w:rsidRDefault="0061477F" w:rsidP="0061477F">
      <w:pPr>
        <w:spacing w:after="0" w:line="240" w:lineRule="auto"/>
        <w:jc w:val="both"/>
        <w:rPr>
          <w:rFonts w:ascii="Times New Roman" w:eastAsia="Times New Roman" w:hAnsi="Times New Roman" w:cs="Times New Roman"/>
          <w:noProof/>
          <w:sz w:val="24"/>
          <w:szCs w:val="24"/>
          <w:lang w:val="sr-Latn-RS"/>
        </w:rPr>
      </w:pPr>
    </w:p>
    <w:p w:rsidR="0061477F" w:rsidRDefault="0061477F" w:rsidP="0061477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61477F">
        <w:rPr>
          <w:rFonts w:ascii="Times New Roman" w:eastAsia="Times New Roman" w:hAnsi="Times New Roman" w:cs="Times New Roman"/>
          <w:noProof/>
          <w:sz w:val="24"/>
          <w:szCs w:val="24"/>
          <w:lang w:val="sr-Latn-RS"/>
        </w:rPr>
        <w:t xml:space="preserve">U svečanoj sali Fakulteta tehničkih nauka </w:t>
      </w:r>
      <w:r>
        <w:rPr>
          <w:rFonts w:ascii="Times New Roman" w:eastAsia="Times New Roman" w:hAnsi="Times New Roman" w:cs="Times New Roman"/>
          <w:noProof/>
          <w:sz w:val="24"/>
          <w:szCs w:val="24"/>
          <w:lang w:val="sr-Latn-RS"/>
        </w:rPr>
        <w:t>Univerziteta u Novom Sadu, juče</w:t>
      </w:r>
      <w:r w:rsidRPr="0061477F">
        <w:rPr>
          <w:rFonts w:ascii="Times New Roman" w:eastAsia="Times New Roman" w:hAnsi="Times New Roman" w:cs="Times New Roman"/>
          <w:noProof/>
          <w:sz w:val="24"/>
          <w:szCs w:val="24"/>
          <w:lang w:val="sr-Latn-RS"/>
        </w:rPr>
        <w:t xml:space="preserve"> u 18 časova predavanja na temu</w:t>
      </w:r>
      <w:r>
        <w:rPr>
          <w:rFonts w:ascii="Times New Roman" w:eastAsia="Times New Roman" w:hAnsi="Times New Roman" w:cs="Times New Roman"/>
          <w:noProof/>
          <w:sz w:val="24"/>
          <w:szCs w:val="24"/>
          <w:lang w:val="sr-Latn-RS"/>
        </w:rPr>
        <w:t xml:space="preserve"> Mobile app development održali su </w:t>
      </w:r>
      <w:r w:rsidRPr="0061477F">
        <w:rPr>
          <w:rFonts w:ascii="Times New Roman" w:eastAsia="Times New Roman" w:hAnsi="Times New Roman" w:cs="Times New Roman"/>
          <w:noProof/>
          <w:sz w:val="24"/>
          <w:szCs w:val="24"/>
          <w:lang w:val="sr-Latn-RS"/>
        </w:rPr>
        <w:t>Nem</w:t>
      </w:r>
      <w:r>
        <w:rPr>
          <w:rFonts w:ascii="Times New Roman" w:eastAsia="Times New Roman" w:hAnsi="Times New Roman" w:cs="Times New Roman"/>
          <w:noProof/>
          <w:sz w:val="24"/>
          <w:szCs w:val="24"/>
          <w:lang w:val="sr-Latn-RS"/>
        </w:rPr>
        <w:t xml:space="preserve">anja Maksimović i Mlađan Antić. </w:t>
      </w:r>
      <w:r w:rsidRPr="0061477F">
        <w:rPr>
          <w:rFonts w:ascii="Times New Roman" w:eastAsia="Times New Roman" w:hAnsi="Times New Roman" w:cs="Times New Roman"/>
          <w:noProof/>
          <w:sz w:val="24"/>
          <w:szCs w:val="24"/>
          <w:lang w:val="sr-Latn-RS"/>
        </w:rPr>
        <w:t xml:space="preserve">DaFED je neprofitna organizacija posvećena umrežavanju i organizovanju edukativnih događaja za IT zajednicu. Prvi DaFED meetup je održan u junu 2012. spajajući ljude iz sveta grafičkog i </w:t>
      </w:r>
      <w:r w:rsidRPr="0061477F">
        <w:rPr>
          <w:rFonts w:ascii="Times New Roman" w:eastAsia="Times New Roman" w:hAnsi="Times New Roman" w:cs="Times New Roman"/>
          <w:noProof/>
          <w:sz w:val="24"/>
          <w:szCs w:val="24"/>
          <w:lang w:val="sr-Latn-RS"/>
        </w:rPr>
        <w:lastRenderedPageBreak/>
        <w:t xml:space="preserve">veb dizajna, veb developmenta i veb marketinga i od tada se održava svakog meseca u Novom Sadu. </w:t>
      </w:r>
      <w:r>
        <w:rPr>
          <w:rFonts w:ascii="Times New Roman" w:eastAsia="Times New Roman" w:hAnsi="Times New Roman" w:cs="Times New Roman"/>
          <w:noProof/>
          <w:sz w:val="24"/>
          <w:szCs w:val="24"/>
          <w:lang w:val="sr-Latn-RS"/>
        </w:rPr>
        <w:t xml:space="preserve"> </w:t>
      </w:r>
      <w:r w:rsidRPr="0061477F">
        <w:rPr>
          <w:rFonts w:ascii="Times New Roman" w:eastAsia="Times New Roman" w:hAnsi="Times New Roman" w:cs="Times New Roman"/>
          <w:noProof/>
          <w:sz w:val="24"/>
          <w:szCs w:val="24"/>
          <w:lang w:val="sr-Latn-RS"/>
        </w:rPr>
        <w:t>Svaki DaFED događaj se sastoji iz 1-2 predavanja od strane ostvarenih stručnjaka, osmišljena tako da podstaknu diskusiju i razmenu zna</w:t>
      </w:r>
      <w:r>
        <w:rPr>
          <w:rFonts w:ascii="Times New Roman" w:eastAsia="Times New Roman" w:hAnsi="Times New Roman" w:cs="Times New Roman"/>
          <w:noProof/>
          <w:sz w:val="24"/>
          <w:szCs w:val="24"/>
          <w:lang w:val="sr-Latn-RS"/>
        </w:rPr>
        <w:t>nja između predavača i publike.</w:t>
      </w:r>
    </w:p>
    <w:p w:rsidR="0061477F" w:rsidRPr="0061477F" w:rsidRDefault="0061477F" w:rsidP="0061477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t>Nemanja Maksimović, Execom</w:t>
      </w:r>
      <w:r w:rsidRPr="0061477F">
        <w:rPr>
          <w:rFonts w:ascii="Times New Roman" w:eastAsia="Times New Roman" w:hAnsi="Times New Roman" w:cs="Times New Roman"/>
          <w:noProof/>
          <w:sz w:val="24"/>
          <w:szCs w:val="24"/>
          <w:lang w:val="sr-Latn-RS"/>
        </w:rPr>
        <w:t>, Novi Sad, održaće predavanje namenjeno ljudima koji imaju iskustva sa jednom od dominantnih mobilnih platformi, a žele da upoznaju i drugu. Cilj je da se, oslanjanjem na poznate koncepte, programer relativno brzo uvede u novo razvojno okruženje.</w:t>
      </w:r>
    </w:p>
    <w:p w:rsidR="0061477F" w:rsidRDefault="0061477F" w:rsidP="0061477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 xml:space="preserve"> Mlađan Antić, BLGRD</w:t>
      </w:r>
      <w:r w:rsidRPr="0061477F">
        <w:rPr>
          <w:rFonts w:ascii="Times New Roman" w:eastAsia="Times New Roman" w:hAnsi="Times New Roman" w:cs="Times New Roman"/>
          <w:noProof/>
          <w:sz w:val="24"/>
          <w:szCs w:val="24"/>
          <w:lang w:val="sr-Latn-RS"/>
        </w:rPr>
        <w:t>, Beograd govoriće o Offline i OS aplikacijama. Kreiranje mobilnih aplikacija koje treba da se ponašaju offline isto kao i online su sve češći zahtevi klijenata. Sinhronizacija servera i klijentskih aplikacija je veliki izazov i noćna mora većini developera. U ovoj prezentaciji pričaće se o tehnikama i dizajn paternima koje se u BLGRD Creative k</w:t>
      </w:r>
      <w:r>
        <w:rPr>
          <w:rFonts w:ascii="Times New Roman" w:eastAsia="Times New Roman" w:hAnsi="Times New Roman" w:cs="Times New Roman"/>
          <w:noProof/>
          <w:sz w:val="24"/>
          <w:szCs w:val="24"/>
          <w:lang w:val="sr-Latn-RS"/>
        </w:rPr>
        <w:t xml:space="preserve">oriste za rešenje tog problema. </w:t>
      </w:r>
      <w:r w:rsidRPr="0061477F">
        <w:rPr>
          <w:rFonts w:ascii="Times New Roman" w:eastAsia="Times New Roman" w:hAnsi="Times New Roman" w:cs="Times New Roman"/>
          <w:noProof/>
          <w:sz w:val="24"/>
          <w:szCs w:val="24"/>
          <w:lang w:val="sr-Latn-RS"/>
        </w:rPr>
        <w:t>Predavanja su besplatna, a više informacija može se p</w:t>
      </w:r>
      <w:r>
        <w:rPr>
          <w:rFonts w:ascii="Times New Roman" w:eastAsia="Times New Roman" w:hAnsi="Times New Roman" w:cs="Times New Roman"/>
          <w:noProof/>
          <w:sz w:val="24"/>
          <w:szCs w:val="24"/>
          <w:lang w:val="sr-Latn-RS"/>
        </w:rPr>
        <w:t xml:space="preserve">ogledati na sajtu </w:t>
      </w:r>
      <w:hyperlink r:id="rId11" w:history="1">
        <w:r w:rsidRPr="00D0108A">
          <w:rPr>
            <w:rStyle w:val="Hyperlink"/>
            <w:rFonts w:ascii="Times New Roman" w:eastAsia="Times New Roman" w:hAnsi="Times New Roman" w:cs="Times New Roman"/>
            <w:noProof/>
            <w:sz w:val="24"/>
            <w:szCs w:val="24"/>
            <w:lang w:val="sr-Latn-RS"/>
          </w:rPr>
          <w:t>www.dafed.org</w:t>
        </w:r>
      </w:hyperlink>
      <w:r w:rsidRPr="0061477F">
        <w:rPr>
          <w:rFonts w:ascii="Times New Roman" w:eastAsia="Times New Roman" w:hAnsi="Times New Roman" w:cs="Times New Roman"/>
          <w:noProof/>
          <w:sz w:val="24"/>
          <w:szCs w:val="24"/>
          <w:lang w:val="sr-Latn-RS"/>
        </w:rPr>
        <w:t>.</w:t>
      </w:r>
    </w:p>
    <w:p w:rsidR="0061477F" w:rsidRDefault="0061477F" w:rsidP="005D4717">
      <w:pPr>
        <w:spacing w:after="0" w:line="240" w:lineRule="auto"/>
        <w:jc w:val="both"/>
        <w:rPr>
          <w:rFonts w:ascii="Times New Roman" w:eastAsia="Times New Roman" w:hAnsi="Times New Roman" w:cs="Times New Roman"/>
          <w:noProof/>
          <w:sz w:val="24"/>
          <w:szCs w:val="24"/>
          <w:lang w:val="sr-Latn-RS"/>
        </w:rPr>
      </w:pPr>
    </w:p>
    <w:p w:rsidR="0032532E" w:rsidRPr="003652DB" w:rsidRDefault="0032532E" w:rsidP="0032532E">
      <w:pPr>
        <w:spacing w:after="0" w:line="240" w:lineRule="auto"/>
        <w:jc w:val="center"/>
        <w:rPr>
          <w:rFonts w:ascii="Times New Roman" w:eastAsia="Times New Roman" w:hAnsi="Times New Roman" w:cs="Times New Roman"/>
          <w:b/>
          <w:bCs/>
          <w:noProof/>
          <w:color w:val="0000CC"/>
          <w:sz w:val="28"/>
          <w:szCs w:val="24"/>
        </w:rPr>
      </w:pPr>
      <w:r w:rsidRPr="003652DB">
        <w:rPr>
          <w:rFonts w:ascii="Times New Roman" w:eastAsia="Times New Roman" w:hAnsi="Times New Roman" w:cs="Times New Roman"/>
          <w:b/>
          <w:bCs/>
          <w:noProof/>
          <w:color w:val="0000CC"/>
          <w:sz w:val="28"/>
          <w:szCs w:val="24"/>
        </w:rPr>
        <w:t>Predavanje "Kako postati i ostati mentalno zdrav"</w:t>
      </w:r>
    </w:p>
    <w:p w:rsidR="0032532E" w:rsidRDefault="0032532E" w:rsidP="0032532E">
      <w:pPr>
        <w:spacing w:after="0" w:line="240" w:lineRule="auto"/>
        <w:jc w:val="both"/>
        <w:rPr>
          <w:rFonts w:ascii="Times New Roman" w:eastAsia="Times New Roman" w:hAnsi="Times New Roman" w:cs="Times New Roman"/>
          <w:b/>
          <w:bCs/>
          <w:noProof/>
          <w:sz w:val="24"/>
          <w:szCs w:val="24"/>
        </w:rPr>
      </w:pPr>
    </w:p>
    <w:p w:rsidR="0032532E" w:rsidRDefault="0032532E" w:rsidP="0032532E">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
          <w:bCs/>
          <w:noProof/>
          <w:sz w:val="24"/>
          <w:szCs w:val="24"/>
        </w:rPr>
        <w:tab/>
      </w:r>
      <w:r w:rsidRPr="0032532E">
        <w:rPr>
          <w:rFonts w:ascii="Times New Roman" w:eastAsia="Times New Roman" w:hAnsi="Times New Roman" w:cs="Times New Roman"/>
          <w:bCs/>
          <w:noProof/>
          <w:sz w:val="24"/>
          <w:szCs w:val="24"/>
        </w:rPr>
        <w:t>U svečanoj sali ogranka Srpske akademije nauka i</w:t>
      </w:r>
      <w:r>
        <w:rPr>
          <w:rFonts w:ascii="Times New Roman" w:eastAsia="Times New Roman" w:hAnsi="Times New Roman" w:cs="Times New Roman"/>
          <w:bCs/>
          <w:noProof/>
          <w:sz w:val="24"/>
          <w:szCs w:val="24"/>
        </w:rPr>
        <w:t xml:space="preserve"> umetnosti u Novom Sadu,  juče je sa početkom u 19. časova prof. dr Mikloš Biro održao </w:t>
      </w:r>
      <w:r w:rsidRPr="0032532E">
        <w:rPr>
          <w:rFonts w:ascii="Times New Roman" w:eastAsia="Times New Roman" w:hAnsi="Times New Roman" w:cs="Times New Roman"/>
          <w:bCs/>
          <w:noProof/>
          <w:sz w:val="24"/>
          <w:szCs w:val="24"/>
        </w:rPr>
        <w:t>predavanje "Kako postati i ostati mentalno zdrav".</w:t>
      </w:r>
      <w:r>
        <w:rPr>
          <w:rFonts w:ascii="Times New Roman" w:eastAsia="Times New Roman" w:hAnsi="Times New Roman" w:cs="Times New Roman"/>
          <w:bCs/>
          <w:noProof/>
          <w:sz w:val="24"/>
          <w:szCs w:val="24"/>
        </w:rPr>
        <w:t xml:space="preserve"> </w:t>
      </w:r>
    </w:p>
    <w:p w:rsidR="0032532E" w:rsidRPr="0032532E" w:rsidRDefault="0032532E" w:rsidP="0032532E">
      <w:pPr>
        <w:spacing w:after="0" w:line="240" w:lineRule="auto"/>
        <w:jc w:val="both"/>
        <w:rPr>
          <w:rFonts w:ascii="Times New Roman" w:eastAsia="Times New Roman" w:hAnsi="Times New Roman" w:cs="Times New Roman"/>
          <w:bCs/>
          <w:noProof/>
          <w:sz w:val="24"/>
          <w:szCs w:val="24"/>
        </w:rPr>
      </w:pPr>
    </w:p>
    <w:p w:rsidR="0032532E" w:rsidRPr="0032532E" w:rsidRDefault="0032532E" w:rsidP="0032532E">
      <w:pPr>
        <w:spacing w:after="0" w:line="240" w:lineRule="auto"/>
        <w:jc w:val="center"/>
        <w:rPr>
          <w:rFonts w:ascii="Times New Roman" w:eastAsia="Times New Roman" w:hAnsi="Times New Roman" w:cs="Times New Roman"/>
          <w:b/>
          <w:bCs/>
          <w:noProof/>
          <w:color w:val="0000CC"/>
          <w:sz w:val="28"/>
          <w:szCs w:val="24"/>
        </w:rPr>
      </w:pPr>
      <w:r w:rsidRPr="0032532E">
        <w:rPr>
          <w:rFonts w:ascii="Times New Roman" w:eastAsia="Times New Roman" w:hAnsi="Times New Roman" w:cs="Times New Roman"/>
          <w:b/>
          <w:bCs/>
          <w:noProof/>
          <w:color w:val="0000CC"/>
          <w:sz w:val="28"/>
          <w:szCs w:val="24"/>
        </w:rPr>
        <w:t>Nagradni konkurs za kratki film</w:t>
      </w:r>
    </w:p>
    <w:p w:rsidR="0032532E" w:rsidRDefault="0032532E" w:rsidP="0032532E">
      <w:pPr>
        <w:spacing w:after="0" w:line="240" w:lineRule="auto"/>
        <w:jc w:val="both"/>
        <w:rPr>
          <w:rFonts w:ascii="Times New Roman" w:eastAsia="Times New Roman" w:hAnsi="Times New Roman" w:cs="Times New Roman"/>
          <w:noProof/>
          <w:sz w:val="24"/>
          <w:szCs w:val="24"/>
        </w:rPr>
      </w:pPr>
    </w:p>
    <w:p w:rsidR="0032532E" w:rsidRDefault="0032532E" w:rsidP="0032532E">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noProof/>
          <w:sz w:val="24"/>
          <w:szCs w:val="24"/>
        </w:rPr>
        <w:tab/>
      </w:r>
      <w:r w:rsidRPr="0032532E">
        <w:rPr>
          <w:rFonts w:ascii="Times New Roman" w:eastAsia="Times New Roman" w:hAnsi="Times New Roman" w:cs="Times New Roman"/>
          <w:bCs/>
          <w:noProof/>
          <w:sz w:val="24"/>
          <w:szCs w:val="24"/>
        </w:rPr>
        <w:t>Centar za promociju zdravlja Zavoda za javno zdravlje Subotica raspisao je nagradni konkurs za učenike i učenice vojvođanskih srednjih škola pod nazivom „Život je vrh, osvoji ga!“. Od mladih se očekuje izrada kratkog filma (video klipa) u kome će pokazati svoje viđenje problema zavisnosti i ponuditi vršnjacima životne ciljeve koji ih mogu podstaći na razmišljanje.</w:t>
      </w:r>
      <w:r>
        <w:rPr>
          <w:rFonts w:ascii="Times New Roman" w:eastAsia="Times New Roman" w:hAnsi="Times New Roman" w:cs="Times New Roman"/>
          <w:bCs/>
          <w:noProof/>
          <w:sz w:val="24"/>
          <w:szCs w:val="24"/>
        </w:rPr>
        <w:t xml:space="preserve"> </w:t>
      </w:r>
      <w:r w:rsidRPr="0032532E">
        <w:rPr>
          <w:rFonts w:ascii="Times New Roman" w:eastAsia="Times New Roman" w:hAnsi="Times New Roman" w:cs="Times New Roman"/>
          <w:noProof/>
          <w:sz w:val="24"/>
          <w:szCs w:val="24"/>
        </w:rPr>
        <w:t>Pravo učešća na Konkursu imaju učenici i učenice svih srednjih škola u AP Vojvodini, a tema rada je „Život je vrh, osvoji ga!“.</w:t>
      </w:r>
      <w:r>
        <w:rPr>
          <w:rFonts w:ascii="Times New Roman" w:eastAsia="Times New Roman" w:hAnsi="Times New Roman" w:cs="Times New Roman"/>
          <w:bCs/>
          <w:noProof/>
          <w:sz w:val="24"/>
          <w:szCs w:val="24"/>
        </w:rPr>
        <w:t xml:space="preserve"> </w:t>
      </w:r>
      <w:r w:rsidRPr="0032532E">
        <w:rPr>
          <w:rFonts w:ascii="Times New Roman" w:eastAsia="Times New Roman" w:hAnsi="Times New Roman" w:cs="Times New Roman"/>
          <w:noProof/>
          <w:sz w:val="24"/>
          <w:szCs w:val="24"/>
        </w:rPr>
        <w:t>Kratki film (video klip) treba da traje do tri minuta, i da se njima ukazuje na opasnosti korišćenja psihoaktivnih supstanci (duvan, alkohol, droga) i kockanja mladih. Film treba da podstakne vršnjake da odgovorno i aktivno učešće u izboru i ostvarenju svojih životnih ciljeva.</w:t>
      </w:r>
    </w:p>
    <w:p w:rsidR="0032532E" w:rsidRPr="0032532E" w:rsidRDefault="0032532E" w:rsidP="0032532E">
      <w:pPr>
        <w:spacing w:after="0" w:line="240" w:lineRule="auto"/>
        <w:jc w:val="both"/>
        <w:rPr>
          <w:rFonts w:ascii="Times New Roman" w:eastAsia="Times New Roman" w:hAnsi="Times New Roman" w:cs="Times New Roman"/>
          <w:bCs/>
          <w:noProof/>
          <w:color w:val="0000CC"/>
          <w:sz w:val="24"/>
          <w:szCs w:val="24"/>
        </w:rPr>
      </w:pPr>
      <w:r>
        <w:rPr>
          <w:rFonts w:ascii="Times New Roman" w:eastAsia="Times New Roman" w:hAnsi="Times New Roman" w:cs="Times New Roman"/>
          <w:bCs/>
          <w:noProof/>
          <w:sz w:val="24"/>
          <w:szCs w:val="24"/>
        </w:rPr>
        <w:tab/>
      </w:r>
      <w:r w:rsidRPr="0032532E">
        <w:rPr>
          <w:rFonts w:ascii="Times New Roman" w:eastAsia="Times New Roman" w:hAnsi="Times New Roman" w:cs="Times New Roman"/>
          <w:noProof/>
          <w:sz w:val="24"/>
          <w:szCs w:val="24"/>
        </w:rPr>
        <w:t>Rad može biti delo jednog ili više učenika, a učesnici mogu podneti samo jedan originalan rad (plagijati neće biti prihvaćeni).</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Kratki film se može napraviti mobilnim telefonom ili kamerom. Rad treba da ima prikladan i originalan naslov.</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Konkurs je otvoren od 1. aprila do 5. maja.</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b/>
          <w:i/>
          <w:noProof/>
          <w:color w:val="0000CC"/>
          <w:sz w:val="24"/>
          <w:szCs w:val="24"/>
        </w:rPr>
        <w:t>(→Press Clipping)</w:t>
      </w:r>
    </w:p>
    <w:p w:rsidR="0032532E" w:rsidRPr="005D4717" w:rsidRDefault="0032532E" w:rsidP="005D4717">
      <w:pPr>
        <w:spacing w:after="0" w:line="240" w:lineRule="auto"/>
        <w:jc w:val="both"/>
        <w:rPr>
          <w:rFonts w:ascii="Times New Roman" w:eastAsia="Times New Roman" w:hAnsi="Times New Roman" w:cs="Times New Roman"/>
          <w:noProof/>
          <w:sz w:val="24"/>
          <w:szCs w:val="24"/>
          <w:lang w:val="sr-Latn-RS"/>
        </w:rPr>
      </w:pPr>
    </w:p>
    <w:p w:rsidR="005D4717" w:rsidRPr="003652DB" w:rsidRDefault="003652DB" w:rsidP="005D4717">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 xml:space="preserve">2. april </w:t>
      </w:r>
      <w:r>
        <w:rPr>
          <w:rFonts w:ascii="Times New Roman" w:eastAsia="Times New Roman" w:hAnsi="Times New Roman" w:cs="Times New Roman"/>
          <w:b/>
          <w:noProof/>
          <w:color w:val="0000CC"/>
          <w:sz w:val="28"/>
          <w:szCs w:val="24"/>
          <w:lang w:val="sr-Latn-RS"/>
        </w:rPr>
        <w:t xml:space="preserve">- </w:t>
      </w:r>
      <w:r w:rsidR="005D4717" w:rsidRPr="003652DB">
        <w:rPr>
          <w:rFonts w:ascii="Times New Roman" w:eastAsia="Times New Roman" w:hAnsi="Times New Roman" w:cs="Times New Roman"/>
          <w:b/>
          <w:noProof/>
          <w:color w:val="0000CC"/>
          <w:sz w:val="28"/>
          <w:szCs w:val="24"/>
          <w:lang w:val="sr-Latn-RS"/>
        </w:rPr>
        <w:t>Dan dečje knjige</w:t>
      </w:r>
    </w:p>
    <w:p w:rsidR="005D4717" w:rsidRPr="005D4717" w:rsidRDefault="005D4717" w:rsidP="005D4717">
      <w:pPr>
        <w:spacing w:after="0" w:line="240" w:lineRule="auto"/>
        <w:jc w:val="both"/>
        <w:rPr>
          <w:rFonts w:ascii="Times New Roman" w:eastAsia="Times New Roman" w:hAnsi="Times New Roman" w:cs="Times New Roman"/>
          <w:i/>
          <w:noProof/>
          <w:sz w:val="24"/>
          <w:szCs w:val="24"/>
          <w:lang w:val="sr-Latn-RS"/>
        </w:rPr>
      </w:pPr>
    </w:p>
    <w:p w:rsidR="005D4717" w:rsidRDefault="005D4717" w:rsidP="005D4717">
      <w:pPr>
        <w:spacing w:after="0" w:line="240" w:lineRule="auto"/>
        <w:jc w:val="both"/>
        <w:rPr>
          <w:rFonts w:ascii="Times New Roman" w:eastAsia="Times New Roman" w:hAnsi="Times New Roman" w:cs="Times New Roman"/>
          <w:noProof/>
          <w:sz w:val="24"/>
          <w:szCs w:val="24"/>
          <w:lang w:val="sr-Latn-RS"/>
        </w:rPr>
      </w:pPr>
      <w:r>
        <w:rPr>
          <w:noProof/>
          <w:lang w:val="sr-Latn-RS" w:eastAsia="sr-Latn-RS"/>
        </w:rPr>
        <w:drawing>
          <wp:anchor distT="0" distB="0" distL="114300" distR="114300" simplePos="0" relativeHeight="251664384" behindDoc="0" locked="0" layoutInCell="1" allowOverlap="1" wp14:anchorId="172572AE" wp14:editId="12AD3782">
            <wp:simplePos x="0" y="0"/>
            <wp:positionH relativeFrom="column">
              <wp:posOffset>3810000</wp:posOffset>
            </wp:positionH>
            <wp:positionV relativeFrom="paragraph">
              <wp:posOffset>238125</wp:posOffset>
            </wp:positionV>
            <wp:extent cx="2095500" cy="1047750"/>
            <wp:effectExtent l="0" t="0" r="0" b="0"/>
            <wp:wrapSquare wrapText="bothSides"/>
            <wp:docPr id="4" name="Picture 4" descr="http://static.rtv.rs/slike/2015/03/31/medjunarodni-dan-decje-knjige_220x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rtv.rs/slike/2015/03/31/medjunarodni-dan-decje-knjige_220x110.jpg"/>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sr-Latn-RS"/>
        </w:rPr>
        <w:tab/>
      </w:r>
      <w:r w:rsidRPr="005D4717">
        <w:rPr>
          <w:rFonts w:ascii="Times New Roman" w:eastAsia="Times New Roman" w:hAnsi="Times New Roman" w:cs="Times New Roman"/>
          <w:noProof/>
          <w:sz w:val="24"/>
          <w:szCs w:val="24"/>
          <w:lang w:val="sr-Latn-RS"/>
        </w:rPr>
        <w:t>UNESCO je 1967. godine ustanovio 2. april kao Dan knjige za decu, i od tada se obeležava u celom sve</w:t>
      </w:r>
      <w:r>
        <w:rPr>
          <w:rFonts w:ascii="Times New Roman" w:eastAsia="Times New Roman" w:hAnsi="Times New Roman" w:cs="Times New Roman"/>
          <w:noProof/>
          <w:sz w:val="24"/>
          <w:szCs w:val="24"/>
          <w:lang w:val="sr-Latn-RS"/>
        </w:rPr>
        <w:t xml:space="preserve">tu. </w:t>
      </w:r>
      <w:r w:rsidRPr="005D4717">
        <w:rPr>
          <w:rFonts w:ascii="Times New Roman" w:eastAsia="Times New Roman" w:hAnsi="Times New Roman" w:cs="Times New Roman"/>
          <w:noProof/>
          <w:sz w:val="24"/>
          <w:szCs w:val="24"/>
          <w:lang w:val="sr-Latn-RS"/>
        </w:rPr>
        <w:t xml:space="preserve">Međunarodni dan knjige za decu obeležava se 2. aprila jer je ovog datuma rođen Hans Kristijan Andersen, danski književnik čije su bajke čitale i još uvek čitaju generacije mališana. </w:t>
      </w:r>
      <w:r>
        <w:rPr>
          <w:rFonts w:ascii="Times New Roman" w:eastAsia="Times New Roman" w:hAnsi="Times New Roman" w:cs="Times New Roman"/>
          <w:noProof/>
          <w:sz w:val="24"/>
          <w:szCs w:val="24"/>
          <w:lang w:val="sr-Latn-RS"/>
        </w:rPr>
        <w:t xml:space="preserve"> </w:t>
      </w:r>
      <w:r w:rsidRPr="005D4717">
        <w:rPr>
          <w:rFonts w:ascii="Times New Roman" w:eastAsia="Times New Roman" w:hAnsi="Times New Roman" w:cs="Times New Roman"/>
          <w:noProof/>
          <w:sz w:val="24"/>
          <w:szCs w:val="24"/>
          <w:lang w:val="sr-Latn-RS"/>
        </w:rPr>
        <w:t xml:space="preserve">Drugog aprila (već osam godina zaredom) Radmilo Mulić (vlasnik knjižare "Mala-velika knjiga") u saradnji sa Udruženjem vojvođanskih učitelja, a uz učešće učenika i učitelja </w:t>
      </w:r>
      <w:r w:rsidRPr="005D4717">
        <w:rPr>
          <w:rFonts w:ascii="Times New Roman" w:eastAsia="Times New Roman" w:hAnsi="Times New Roman" w:cs="Times New Roman"/>
          <w:noProof/>
          <w:sz w:val="24"/>
          <w:szCs w:val="24"/>
          <w:lang w:val="sr-Latn-RS"/>
        </w:rPr>
        <w:lastRenderedPageBreak/>
        <w:t>novosadskih škola, organizuje prelepu manifestaciju u kojoj se uz prigodan program sećanja na odabranog pesnika njemu u čas</w:t>
      </w:r>
      <w:r>
        <w:rPr>
          <w:rFonts w:ascii="Times New Roman" w:eastAsia="Times New Roman" w:hAnsi="Times New Roman" w:cs="Times New Roman"/>
          <w:noProof/>
          <w:sz w:val="24"/>
          <w:szCs w:val="24"/>
          <w:lang w:val="sr-Latn-RS"/>
        </w:rPr>
        <w:t>t sadi drvo u kameničkom parku.</w:t>
      </w:r>
    </w:p>
    <w:p w:rsidR="005D4717" w:rsidRDefault="005D4717" w:rsidP="005D4717">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5D4717">
        <w:rPr>
          <w:rFonts w:ascii="Times New Roman" w:eastAsia="Times New Roman" w:hAnsi="Times New Roman" w:cs="Times New Roman"/>
          <w:noProof/>
          <w:sz w:val="24"/>
          <w:szCs w:val="24"/>
          <w:lang w:val="sr-Latn-RS"/>
        </w:rPr>
        <w:t>Do sada je posašeno po drvo u znak sećanja na pesnike: Pavla Jankovića Šola - 2008., Miroslava Nastasijevića – 2009., Radeta Obrenovića – 2010., Duška Trifunovića - 2011. (ruža stabljašica), Dušana Radovića -2012. (lipa), Branka Andrića Andrlu -2013. (ginko), Desanku Maksimović – 2014. (</w:t>
      </w:r>
      <w:r>
        <w:rPr>
          <w:rFonts w:ascii="Times New Roman" w:eastAsia="Times New Roman" w:hAnsi="Times New Roman" w:cs="Times New Roman"/>
          <w:noProof/>
          <w:sz w:val="24"/>
          <w:szCs w:val="24"/>
          <w:lang w:val="sr-Latn-RS"/>
        </w:rPr>
        <w:t xml:space="preserve">breza) i Dragana Lukića – 2015. </w:t>
      </w:r>
      <w:r w:rsidRPr="005D4717">
        <w:rPr>
          <w:rFonts w:ascii="Times New Roman" w:eastAsia="Times New Roman" w:hAnsi="Times New Roman" w:cs="Times New Roman"/>
          <w:noProof/>
          <w:sz w:val="24"/>
          <w:szCs w:val="24"/>
          <w:lang w:val="sr-Latn-RS"/>
        </w:rPr>
        <w:t>U okviru ovogodišnje manifestacije 2. aprila u 11 časova biće organizovana sadnja drveta sećanja u kameničkom parku (do Dečijeg sela) uz recitovanje stihova Dragana Lukića i učešće učenika 4. razreda novosadskih osnovnih škola "Jovan Jovanović Zmaj" i "Petefi Šandor".</w:t>
      </w:r>
    </w:p>
    <w:p w:rsidR="00E13B99" w:rsidRDefault="00E13B99" w:rsidP="005D4717">
      <w:pPr>
        <w:spacing w:after="0" w:line="240" w:lineRule="auto"/>
        <w:jc w:val="both"/>
        <w:rPr>
          <w:rFonts w:ascii="Times New Roman" w:eastAsia="Times New Roman" w:hAnsi="Times New Roman" w:cs="Times New Roman"/>
          <w:noProof/>
          <w:sz w:val="24"/>
          <w:szCs w:val="24"/>
          <w:lang w:val="sr-Latn-RS"/>
        </w:rPr>
      </w:pPr>
    </w:p>
    <w:p w:rsidR="00E13B99" w:rsidRPr="003652DB" w:rsidRDefault="00E13B99" w:rsidP="00E3000D">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Subotički student partner Majkrosofta</w:t>
      </w:r>
    </w:p>
    <w:p w:rsidR="00E13B99" w:rsidRPr="003652DB" w:rsidRDefault="00E13B99" w:rsidP="00E3000D">
      <w:pPr>
        <w:spacing w:after="0" w:line="240" w:lineRule="auto"/>
        <w:jc w:val="both"/>
        <w:rPr>
          <w:rFonts w:ascii="Times New Roman" w:eastAsia="Times New Roman" w:hAnsi="Times New Roman" w:cs="Times New Roman"/>
          <w:noProof/>
          <w:color w:val="0000CC"/>
          <w:sz w:val="24"/>
          <w:szCs w:val="24"/>
          <w:lang w:val="sr-Latn-RS"/>
        </w:rPr>
      </w:pPr>
    </w:p>
    <w:p w:rsidR="00E13B99" w:rsidRDefault="00E13B99" w:rsidP="00E3000D">
      <w:pPr>
        <w:spacing w:after="0" w:line="240" w:lineRule="auto"/>
        <w:jc w:val="both"/>
        <w:rPr>
          <w:rFonts w:ascii="Times New Roman" w:eastAsia="Times New Roman" w:hAnsi="Times New Roman" w:cs="Times New Roman"/>
          <w:noProof/>
          <w:sz w:val="24"/>
          <w:szCs w:val="24"/>
          <w:lang w:val="sr-Latn-RS"/>
        </w:rPr>
      </w:pPr>
      <w:r w:rsidRPr="00E13B99">
        <w:rPr>
          <w:rFonts w:ascii="Times New Roman" w:eastAsia="Times New Roman" w:hAnsi="Times New Roman" w:cs="Times New Roman"/>
          <w:noProof/>
          <w:sz w:val="24"/>
          <w:szCs w:val="24"/>
          <w:lang w:val="sr-Latn-RS" w:eastAsia="sr-Latn-RS"/>
        </w:rPr>
        <w:drawing>
          <wp:anchor distT="0" distB="0" distL="114300" distR="114300" simplePos="0" relativeHeight="251675648" behindDoc="1" locked="0" layoutInCell="1" allowOverlap="1" wp14:anchorId="0CF92956" wp14:editId="4DB390EC">
            <wp:simplePos x="0" y="0"/>
            <wp:positionH relativeFrom="column">
              <wp:posOffset>4117975</wp:posOffset>
            </wp:positionH>
            <wp:positionV relativeFrom="paragraph">
              <wp:posOffset>191770</wp:posOffset>
            </wp:positionV>
            <wp:extent cx="1803400" cy="1352550"/>
            <wp:effectExtent l="0" t="0" r="6350" b="0"/>
            <wp:wrapTight wrapText="bothSides">
              <wp:wrapPolygon edited="0">
                <wp:start x="0" y="0"/>
                <wp:lineTo x="0" y="21296"/>
                <wp:lineTo x="21448" y="21296"/>
                <wp:lineTo x="21448" y="0"/>
                <wp:lineTo x="0" y="0"/>
              </wp:wrapPolygon>
            </wp:wrapTight>
            <wp:docPr id="18" name="Picture 18" descr="http://static.politika.co.rs/uploads/rubrike/323045/i/1/majkroso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23045/i/1/majkrosoft.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0340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sr-Latn-RS"/>
        </w:rPr>
        <w:tab/>
      </w:r>
      <w:r w:rsidRPr="00E13B99">
        <w:rPr>
          <w:rFonts w:ascii="Times New Roman" w:eastAsia="Times New Roman" w:hAnsi="Times New Roman" w:cs="Times New Roman"/>
          <w:noProof/>
          <w:sz w:val="24"/>
          <w:szCs w:val="24"/>
          <w:lang w:val="sr-Latn-RS"/>
        </w:rPr>
        <w:t>Kompanija „Majkrosoft” izabrala je Henrika Labadija za svog student-partnera ove godine za Srbiju. Priznanje studentu treće godine informatike na Visokoj tehničkoj školi strukovnih studija u Subotici usledilo je nakon tri njegova učešća na „Majkrosoftovom” takmičenju „Imedžin kap”, kao i niza predavanja koja je držao kolegama studentima i srednjoškolcima.</w:t>
      </w:r>
      <w:r>
        <w:rPr>
          <w:rFonts w:ascii="Times New Roman" w:eastAsia="Times New Roman" w:hAnsi="Times New Roman" w:cs="Times New Roman"/>
          <w:noProof/>
          <w:sz w:val="24"/>
          <w:szCs w:val="24"/>
          <w:lang w:val="sr-Latn-RS"/>
        </w:rPr>
        <w:t xml:space="preserve"> </w:t>
      </w:r>
      <w:r w:rsidRPr="00E13B99">
        <w:rPr>
          <w:rFonts w:ascii="Times New Roman" w:eastAsia="Times New Roman" w:hAnsi="Times New Roman" w:cs="Times New Roman"/>
          <w:noProof/>
          <w:sz w:val="24"/>
          <w:szCs w:val="24"/>
          <w:lang w:val="sr-Latn-RS"/>
        </w:rPr>
        <w:t>– Ovo je veliko priznanje, a bilo bi divno ukoliko bih se nakon ove nacionalne selekcije našao i među izabranima koji će putovati u sedište kompanije u Sijetl – kaže nam Labadi.</w:t>
      </w:r>
      <w:r>
        <w:rPr>
          <w:rFonts w:ascii="Times New Roman" w:eastAsia="Times New Roman" w:hAnsi="Times New Roman" w:cs="Times New Roman"/>
          <w:noProof/>
          <w:sz w:val="24"/>
          <w:szCs w:val="24"/>
          <w:lang w:val="sr-Latn-RS"/>
        </w:rPr>
        <w:t xml:space="preserve"> </w:t>
      </w:r>
      <w:r w:rsidRPr="00E13B99">
        <w:rPr>
          <w:rFonts w:ascii="Times New Roman" w:eastAsia="Times New Roman" w:hAnsi="Times New Roman" w:cs="Times New Roman"/>
          <w:noProof/>
          <w:sz w:val="24"/>
          <w:szCs w:val="24"/>
          <w:lang w:val="sr-Latn-RS"/>
        </w:rPr>
        <w:t>Apsolvent, pred kojim je pisanje diplomskog rada, zna da je pred njim duga staza, jer u informatici nema stajanja, pošto se lako gubi korak sa novim tehnologijama. To je i jedan od razloga zbog čega pod mentorstvom prof. dr Zlatka Čovića, šefa katedre za informatiku, učenici Visoke tehničke škole strukovnih studija od 2011. godine učestvuju na „Majkrosoftovom” takmičenju.</w:t>
      </w:r>
    </w:p>
    <w:p w:rsidR="00E13B99" w:rsidRPr="00E13B99" w:rsidRDefault="00E13B99" w:rsidP="009F287B">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E13B99">
        <w:rPr>
          <w:rFonts w:ascii="Times New Roman" w:eastAsia="Times New Roman" w:hAnsi="Times New Roman" w:cs="Times New Roman"/>
          <w:noProof/>
          <w:sz w:val="24"/>
          <w:szCs w:val="24"/>
          <w:lang w:val="sr-Latn-RS"/>
        </w:rPr>
        <w:t>Učesnici imaju zadatak da koristeći kompjuterski jezik kompanije, ili neki uređaj, naprave novi program koji će biti od pomoći ljudima, posebno ugroženim kategorijama. Profesor Čović za „Politiku” objašnjava da su prve godine uradili projekat iz oblasti zaštite životne sredine, sa kojim su bili četvrti u Srbiji, pod nazivom „Eko volonter”.</w:t>
      </w:r>
      <w:r w:rsidRPr="00E13B99">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sidRPr="00E13B99">
        <w:rPr>
          <w:rFonts w:ascii="Times New Roman" w:eastAsia="Times New Roman" w:hAnsi="Times New Roman" w:cs="Times New Roman"/>
          <w:noProof/>
          <w:sz w:val="24"/>
          <w:szCs w:val="24"/>
          <w:lang w:val="sr-Latn-RS"/>
        </w:rPr>
        <w:t xml:space="preserve">Direktorka Visoke tehničke škole strukovnih studija dr Eva Pataki dodaje da su ova priznanja ipak značajna, jer predstavljaju priznanje i studentima i profesorima. – Aktivno sarađujemo sa više od trideset firmi, uglavnom malih i srednjih preduzeća, a nedavno smo potpisali ugovor i sa kompanijom „Norma grupa” iz Slobodne zone u Subotici, koja traži naše studente iz svih studijskih programa – kaže Pataki. </w:t>
      </w:r>
    </w:p>
    <w:p w:rsidR="00E13B99" w:rsidRPr="00E13B99" w:rsidRDefault="00E13B99" w:rsidP="00E13B99">
      <w:pPr>
        <w:spacing w:after="0" w:line="240" w:lineRule="auto"/>
        <w:jc w:val="both"/>
        <w:rPr>
          <w:rFonts w:ascii="Times New Roman" w:eastAsia="Times New Roman" w:hAnsi="Times New Roman" w:cs="Times New Roman"/>
          <w:noProof/>
          <w:sz w:val="24"/>
          <w:szCs w:val="24"/>
          <w:lang w:val="sr-Latn-RS"/>
        </w:rPr>
      </w:pPr>
      <w:r w:rsidRPr="00E13B99">
        <w:rPr>
          <w:rFonts w:ascii="Times New Roman" w:eastAsia="Times New Roman" w:hAnsi="Times New Roman" w:cs="Times New Roman"/>
          <w:noProof/>
          <w:sz w:val="24"/>
          <w:szCs w:val="24"/>
          <w:lang w:val="sr-Latn-RS"/>
        </w:rPr>
        <w:tab/>
        <w:t xml:space="preserve">Studenti su za ovogodišnje „Majkrosoftovo” takmičenje već pripremili novi projekat. – Odlučili smo da napravimo „pametnu čašu” koja bi sledila preporuke lekara da dnevno treba piti određenu količinu vode. Čašu smo povezali sa mobilnim telefonom i ona javlja svako značajno odstupanje od preporučene doze – otkriva nam Henrik Labadi. </w:t>
      </w:r>
      <w:r w:rsidRPr="0032532E">
        <w:rPr>
          <w:rFonts w:ascii="Times New Roman" w:eastAsia="Times New Roman" w:hAnsi="Times New Roman" w:cs="Times New Roman"/>
          <w:b/>
          <w:i/>
          <w:noProof/>
          <w:color w:val="0000CC"/>
          <w:sz w:val="24"/>
          <w:szCs w:val="24"/>
        </w:rPr>
        <w:t>(→Press Clipping)</w:t>
      </w:r>
    </w:p>
    <w:p w:rsidR="00E13B99" w:rsidRPr="009F287B" w:rsidRDefault="00E13B99" w:rsidP="009F287B">
      <w:pPr>
        <w:spacing w:after="0" w:line="240" w:lineRule="auto"/>
        <w:jc w:val="both"/>
        <w:rPr>
          <w:rFonts w:ascii="Times New Roman" w:eastAsia="Times New Roman" w:hAnsi="Times New Roman" w:cs="Times New Roman"/>
          <w:noProof/>
          <w:sz w:val="24"/>
          <w:szCs w:val="24"/>
          <w:lang w:val="sr-Latn-RS"/>
        </w:rPr>
      </w:pPr>
    </w:p>
    <w:p w:rsidR="005C5BB1" w:rsidRPr="003652DB" w:rsidRDefault="005C5BB1" w:rsidP="005C5BB1">
      <w:pPr>
        <w:spacing w:after="0" w:line="240" w:lineRule="auto"/>
        <w:jc w:val="center"/>
        <w:rPr>
          <w:rFonts w:ascii="Times New Roman" w:eastAsia="Times New Roman" w:hAnsi="Times New Roman" w:cs="Times New Roman"/>
          <w:b/>
          <w:bCs/>
          <w:noProof/>
          <w:color w:val="0000CC"/>
          <w:sz w:val="28"/>
          <w:szCs w:val="24"/>
        </w:rPr>
      </w:pPr>
      <w:r w:rsidRPr="003652DB">
        <w:rPr>
          <w:rFonts w:ascii="Times New Roman" w:eastAsia="Times New Roman" w:hAnsi="Times New Roman" w:cs="Times New Roman"/>
          <w:b/>
          <w:bCs/>
          <w:noProof/>
          <w:color w:val="0000CC"/>
          <w:sz w:val="28"/>
          <w:szCs w:val="24"/>
        </w:rPr>
        <w:t>Predstavljanje programa Omladinski kamp</w:t>
      </w:r>
    </w:p>
    <w:p w:rsidR="00E13B99" w:rsidRDefault="00E13B99" w:rsidP="005C5BB1">
      <w:pPr>
        <w:spacing w:after="0" w:line="240" w:lineRule="auto"/>
        <w:jc w:val="both"/>
        <w:rPr>
          <w:rFonts w:ascii="Times New Roman" w:eastAsia="Times New Roman" w:hAnsi="Times New Roman" w:cs="Times New Roman"/>
          <w:b/>
          <w:bCs/>
          <w:noProof/>
          <w:sz w:val="24"/>
          <w:szCs w:val="24"/>
        </w:rPr>
      </w:pPr>
    </w:p>
    <w:p w:rsidR="005C5BB1" w:rsidRPr="00E13B99" w:rsidRDefault="00E13B99" w:rsidP="005C5BB1">
      <w:pPr>
        <w:spacing w:after="0" w:line="240" w:lineRule="auto"/>
        <w:jc w:val="both"/>
        <w:rPr>
          <w:rFonts w:ascii="Times New Roman" w:eastAsia="Times New Roman" w:hAnsi="Times New Roman" w:cs="Times New Roman"/>
          <w:bCs/>
          <w:noProof/>
          <w:sz w:val="24"/>
          <w:szCs w:val="24"/>
        </w:rPr>
      </w:pPr>
      <w:r w:rsidRPr="005C5BB1">
        <w:rPr>
          <w:rFonts w:ascii="Times New Roman" w:eastAsia="Times New Roman" w:hAnsi="Times New Roman" w:cs="Times New Roman"/>
          <w:noProof/>
          <w:sz w:val="24"/>
          <w:szCs w:val="24"/>
          <w:lang w:val="sr-Latn-RS" w:eastAsia="sr-Latn-RS"/>
        </w:rPr>
        <w:drawing>
          <wp:anchor distT="0" distB="0" distL="114300" distR="114300" simplePos="0" relativeHeight="251676672" behindDoc="0" locked="0" layoutInCell="1" allowOverlap="1" wp14:anchorId="0F6A5959" wp14:editId="7DF25331">
            <wp:simplePos x="0" y="0"/>
            <wp:positionH relativeFrom="column">
              <wp:posOffset>3428365</wp:posOffset>
            </wp:positionH>
            <wp:positionV relativeFrom="paragraph">
              <wp:posOffset>297180</wp:posOffset>
            </wp:positionV>
            <wp:extent cx="2486025" cy="1242695"/>
            <wp:effectExtent l="0" t="0" r="9525" b="0"/>
            <wp:wrapSquare wrapText="bothSides"/>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rPr>
        <w:tab/>
      </w:r>
      <w:r w:rsidR="005C5BB1" w:rsidRPr="00E13B99">
        <w:rPr>
          <w:rFonts w:ascii="Times New Roman" w:eastAsia="Times New Roman" w:hAnsi="Times New Roman" w:cs="Times New Roman"/>
          <w:bCs/>
          <w:noProof/>
          <w:sz w:val="24"/>
          <w:szCs w:val="24"/>
        </w:rPr>
        <w:t>Omladina JAZAS-a Novi Sad, u četvrtak 2. aprila, u Futoškom parku u Novom Sadu predstaviće novi edukativni program "Omladinski kamp - Pravi kamp za nezaboravno leto".</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 xml:space="preserve">Promocija će se realizovati kroz niz zanimljivih aktivnosti - takmičenje u sklapanju šatora, čvorologija, wi-fi </w:t>
      </w:r>
      <w:r w:rsidR="005C5BB1" w:rsidRPr="005C5BB1">
        <w:rPr>
          <w:rFonts w:ascii="Times New Roman" w:eastAsia="Times New Roman" w:hAnsi="Times New Roman" w:cs="Times New Roman"/>
          <w:noProof/>
          <w:sz w:val="24"/>
          <w:szCs w:val="24"/>
        </w:rPr>
        <w:lastRenderedPageBreak/>
        <w:t>potraga za skrivenim blagom...</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Program je namenjen mladima uzrasta od 14 do 19 godina. Realizovaće se tokom celog letnjeg raspusta u Bogojevu - u okviru kamp odmarališta, koje je po svom konceptu prilagođeno isključivo mladim i podrazumeva aktivnosti u prirodi i smeštaj u šatorima.</w:t>
      </w:r>
    </w:p>
    <w:p w:rsidR="00E13B99" w:rsidRDefault="005C5BB1" w:rsidP="005C5BB1">
      <w:pPr>
        <w:spacing w:after="0" w:line="240" w:lineRule="auto"/>
        <w:jc w:val="both"/>
        <w:rPr>
          <w:rFonts w:ascii="Times New Roman" w:eastAsia="Times New Roman" w:hAnsi="Times New Roman" w:cs="Times New Roman"/>
          <w:noProof/>
          <w:sz w:val="24"/>
          <w:szCs w:val="24"/>
        </w:rPr>
      </w:pPr>
      <w:r w:rsidRPr="005C5BB1">
        <w:rPr>
          <w:rFonts w:ascii="Times New Roman" w:eastAsia="Times New Roman" w:hAnsi="Times New Roman" w:cs="Times New Roman"/>
          <w:noProof/>
          <w:sz w:val="24"/>
          <w:szCs w:val="24"/>
        </w:rPr>
        <w:t>Omladinski kamp je osmišljen sa ciljem da se deci i mladima pruži jedinstvena mogućnost da tokom osam dana trajanja programa, uče i stiču veštine koje su im pored boravka u prirodi, neophodne i u svakodnevnom životu. Program je urađen po uzoru na jedinstvene “ woodcraft-scout ” programe širom sveta.</w:t>
      </w:r>
      <w:r w:rsidR="00E13B99">
        <w:rPr>
          <w:rFonts w:ascii="Times New Roman" w:eastAsia="Times New Roman" w:hAnsi="Times New Roman" w:cs="Times New Roman"/>
          <w:noProof/>
          <w:sz w:val="24"/>
          <w:szCs w:val="24"/>
        </w:rPr>
        <w:t xml:space="preserve"> </w:t>
      </w:r>
      <w:r w:rsidRPr="005C5BB1">
        <w:rPr>
          <w:rFonts w:ascii="Times New Roman" w:eastAsia="Times New Roman" w:hAnsi="Times New Roman" w:cs="Times New Roman"/>
          <w:noProof/>
          <w:sz w:val="24"/>
          <w:szCs w:val="24"/>
        </w:rPr>
        <w:t>U prepodnevnim časovima, mladi kroz teorijski i radioničarski tip aktivnosti stiču znanja iz oblasti prve pomoći, orijentacije, ishrane u prirodi, signalizacije, izgradnje skloništa i brige o bezbednosti i sigurnosti svog okruženja, dok se popodnevni deo programa zasniva na radionicama i rekreativnim aktivnostima kao što su vožnja kanua, streljaštva, streličarstva, biciklizma, pecanja, stonog tenisa, pikada,..</w:t>
      </w:r>
    </w:p>
    <w:p w:rsidR="005C5BB1" w:rsidRDefault="00E13B99" w:rsidP="005D471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5C5BB1" w:rsidRPr="005C5BB1">
        <w:rPr>
          <w:rFonts w:ascii="Times New Roman" w:eastAsia="Times New Roman" w:hAnsi="Times New Roman" w:cs="Times New Roman"/>
          <w:noProof/>
          <w:sz w:val="24"/>
          <w:szCs w:val="24"/>
        </w:rPr>
        <w:t>Za više informacija o uslovima, kotizaciji i načinu prijave, dostupan je broj telefona 062 848 63 68.</w:t>
      </w:r>
    </w:p>
    <w:p w:rsidR="003652DB" w:rsidRPr="003652DB" w:rsidRDefault="003652DB" w:rsidP="005D4717">
      <w:pPr>
        <w:spacing w:after="0" w:line="240" w:lineRule="auto"/>
        <w:jc w:val="both"/>
        <w:rPr>
          <w:rFonts w:ascii="Times New Roman" w:eastAsia="Times New Roman" w:hAnsi="Times New Roman" w:cs="Times New Roman"/>
          <w:noProof/>
          <w:sz w:val="24"/>
          <w:szCs w:val="24"/>
        </w:rPr>
      </w:pPr>
    </w:p>
    <w:p w:rsidR="005C5BB1" w:rsidRPr="003652DB" w:rsidRDefault="005C5BB1" w:rsidP="005C5BB1">
      <w:pPr>
        <w:spacing w:after="0" w:line="240" w:lineRule="auto"/>
        <w:jc w:val="center"/>
        <w:rPr>
          <w:rFonts w:ascii="Times New Roman" w:eastAsia="Times New Roman" w:hAnsi="Times New Roman" w:cs="Times New Roman"/>
          <w:b/>
          <w:bCs/>
          <w:noProof/>
          <w:color w:val="0000CC"/>
          <w:sz w:val="28"/>
          <w:szCs w:val="24"/>
        </w:rPr>
      </w:pPr>
      <w:r w:rsidRPr="003652DB">
        <w:rPr>
          <w:rFonts w:ascii="Times New Roman" w:eastAsia="Times New Roman" w:hAnsi="Times New Roman" w:cs="Times New Roman"/>
          <w:b/>
          <w:bCs/>
          <w:noProof/>
          <w:color w:val="0000CC"/>
          <w:sz w:val="28"/>
          <w:szCs w:val="24"/>
        </w:rPr>
        <w:t>Proslava dana škole u Karavukovu</w:t>
      </w:r>
    </w:p>
    <w:p w:rsidR="005C5BB1" w:rsidRDefault="005C5BB1" w:rsidP="005C5BB1">
      <w:pPr>
        <w:spacing w:after="0" w:line="240" w:lineRule="auto"/>
        <w:jc w:val="both"/>
        <w:rPr>
          <w:rFonts w:ascii="Times New Roman" w:eastAsia="Times New Roman" w:hAnsi="Times New Roman" w:cs="Times New Roman"/>
          <w:bCs/>
          <w:noProof/>
          <w:sz w:val="24"/>
          <w:szCs w:val="24"/>
        </w:rPr>
      </w:pPr>
    </w:p>
    <w:p w:rsidR="003652DB" w:rsidRDefault="005C5BB1" w:rsidP="005C5BB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5C5BB1">
        <w:rPr>
          <w:rFonts w:ascii="Times New Roman" w:eastAsia="Times New Roman" w:hAnsi="Times New Roman" w:cs="Times New Roman"/>
          <w:bCs/>
          <w:noProof/>
          <w:sz w:val="24"/>
          <w:szCs w:val="24"/>
        </w:rPr>
        <w:t>Izložbom likovnih radova "Borini potomci" i svečanom priredbom u Karavukovu je obeležena završena proslava Dana škole.</w:t>
      </w:r>
      <w:r w:rsidR="00E13B99" w:rsidRPr="005C5BB1">
        <w:rPr>
          <w:rFonts w:ascii="Times New Roman" w:eastAsia="Times New Roman" w:hAnsi="Times New Roman" w:cs="Times New Roman"/>
          <w:noProof/>
          <w:sz w:val="24"/>
          <w:szCs w:val="24"/>
          <w:lang w:val="sr-Latn-RS" w:eastAsia="sr-Latn-RS"/>
        </w:rPr>
        <w:drawing>
          <wp:anchor distT="0" distB="0" distL="114300" distR="114300" simplePos="0" relativeHeight="251677696" behindDoc="1" locked="0" layoutInCell="1" allowOverlap="1" wp14:anchorId="060C89BF" wp14:editId="2A0D29D9">
            <wp:simplePos x="0" y="0"/>
            <wp:positionH relativeFrom="column">
              <wp:posOffset>3799840</wp:posOffset>
            </wp:positionH>
            <wp:positionV relativeFrom="paragraph">
              <wp:posOffset>222250</wp:posOffset>
            </wp:positionV>
            <wp:extent cx="2124075" cy="1061720"/>
            <wp:effectExtent l="0" t="0" r="9525" b="5080"/>
            <wp:wrapTight wrapText="bothSides">
              <wp:wrapPolygon edited="0">
                <wp:start x="0" y="0"/>
                <wp:lineTo x="0" y="21316"/>
                <wp:lineTo x="21503" y="21316"/>
                <wp:lineTo x="21503" y="0"/>
                <wp:lineTo x="0" y="0"/>
              </wp:wrapPolygon>
            </wp:wrapTight>
            <wp:docPr id="15" name="Picture 15" descr="Borini potomci i direktor skole Vladimir Stanc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rini potomci i direktor skole Vladimir Stancic"/>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B99">
        <w:rPr>
          <w:rFonts w:ascii="Times New Roman" w:eastAsia="Times New Roman" w:hAnsi="Times New Roman" w:cs="Times New Roman"/>
          <w:bCs/>
          <w:noProof/>
          <w:sz w:val="24"/>
          <w:szCs w:val="24"/>
        </w:rPr>
        <w:t xml:space="preserve"> </w:t>
      </w:r>
      <w:r w:rsidRPr="005C5BB1">
        <w:rPr>
          <w:rFonts w:ascii="Times New Roman" w:eastAsia="Times New Roman" w:hAnsi="Times New Roman" w:cs="Times New Roman"/>
          <w:noProof/>
          <w:sz w:val="24"/>
          <w:szCs w:val="24"/>
        </w:rPr>
        <w:t>Svakako najveću pažnju privukla je poseta unuke pisca Bore Stankovića, poznate beogradske slikarke i kostimografa Zore Davidović koja radi kao profesor na Fakultetu primenjenih umetnosti. Ovo je bio njen četvrti dolazak na proslavu dana škole. Ona je zajedno sa članovima svoje porodice priredila izložbu likovnih radova, koja je otvorena sinoć u prostorijama karavukovačke škole.</w:t>
      </w:r>
      <w:r w:rsidR="003652DB">
        <w:rPr>
          <w:rFonts w:ascii="Times New Roman" w:eastAsia="Times New Roman" w:hAnsi="Times New Roman" w:cs="Times New Roman"/>
          <w:bCs/>
          <w:noProof/>
          <w:sz w:val="24"/>
          <w:szCs w:val="24"/>
        </w:rPr>
        <w:t xml:space="preserve"> </w:t>
      </w:r>
      <w:r w:rsidRPr="005C5BB1">
        <w:rPr>
          <w:rFonts w:ascii="Times New Roman" w:eastAsia="Times New Roman" w:hAnsi="Times New Roman" w:cs="Times New Roman"/>
          <w:noProof/>
          <w:sz w:val="24"/>
          <w:szCs w:val="24"/>
        </w:rPr>
        <w:t>Autori radova prikazanih na izložbi "Borini potomci" su Zora Davidović, njen sin Zoran Davidović, praunuk Bore Stankovića i njegova supruga i dve ćerke. Svi oni su, sem mlađe Zoranove ćerke, prisustvovali otvaranju izložbe u Karavukovu, što je njihova treća zajednička izložba pod tim nazivom.</w:t>
      </w:r>
      <w:r w:rsidR="003652DB">
        <w:rPr>
          <w:rFonts w:ascii="Times New Roman" w:eastAsia="Times New Roman" w:hAnsi="Times New Roman" w:cs="Times New Roman"/>
          <w:bCs/>
          <w:noProof/>
          <w:sz w:val="24"/>
          <w:szCs w:val="24"/>
        </w:rPr>
        <w:t xml:space="preserve"> </w:t>
      </w:r>
    </w:p>
    <w:p w:rsidR="005C5BB1" w:rsidRPr="003652DB" w:rsidRDefault="003652DB" w:rsidP="005C5BB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5C5BB1" w:rsidRPr="005C5BB1">
        <w:rPr>
          <w:rFonts w:ascii="Times New Roman" w:eastAsia="Times New Roman" w:hAnsi="Times New Roman" w:cs="Times New Roman"/>
          <w:noProof/>
          <w:sz w:val="24"/>
          <w:szCs w:val="24"/>
        </w:rPr>
        <w:t>Poznati srpski pisac Bora Stanković i likovi iz njegovih dela zauzimaju značajno mesto među motivima slika njegove unuke Zore Davidović.</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Ova profesorka Fakulteta primenjenih umetnosti u Beogradu i priznata kostimografkinja, nekoliko decenija radila je na knjizi "Enciklopedija kostimografije" koja je objavljena prošle godine u izdanju Fondacije Borisava Stankovića. Ta knjiga je na otvaranju izložbe uručena na poklon direktoru osnovne škole u Karavukovu, Vladimiru Stančiću.</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Među gostima koji su prisustvovali proslavi Dana OŠ "Bora Stanković" u Karavukovu, bili su i predstavnici pobratimskih škola iz Vranja i Kraljeva.</w:t>
      </w:r>
    </w:p>
    <w:p w:rsidR="005C5BB1" w:rsidRDefault="005C5BB1" w:rsidP="005D4717">
      <w:pPr>
        <w:spacing w:after="0" w:line="240" w:lineRule="auto"/>
        <w:jc w:val="both"/>
        <w:rPr>
          <w:rFonts w:ascii="Times New Roman" w:eastAsia="Times New Roman" w:hAnsi="Times New Roman" w:cs="Times New Roman"/>
          <w:noProof/>
          <w:sz w:val="24"/>
          <w:szCs w:val="24"/>
          <w:lang w:val="sr-Latn-RS"/>
        </w:rPr>
      </w:pPr>
    </w:p>
    <w:p w:rsidR="005B3585" w:rsidRPr="003652DB" w:rsidRDefault="005B3585" w:rsidP="005B3585">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Vršac: Pedagoški asistenti</w:t>
      </w:r>
    </w:p>
    <w:p w:rsidR="005B3585" w:rsidRDefault="005B3585" w:rsidP="005B3585">
      <w:pPr>
        <w:spacing w:after="0" w:line="240" w:lineRule="auto"/>
        <w:jc w:val="both"/>
        <w:rPr>
          <w:rFonts w:ascii="Times New Roman" w:eastAsia="Times New Roman" w:hAnsi="Times New Roman" w:cs="Times New Roman"/>
          <w:noProof/>
          <w:sz w:val="24"/>
          <w:szCs w:val="24"/>
          <w:lang w:val="sr-Latn-RS"/>
        </w:rPr>
      </w:pPr>
    </w:p>
    <w:p w:rsidR="005B3585" w:rsidRDefault="005B3585" w:rsidP="005B3585">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5B3585">
        <w:rPr>
          <w:rFonts w:ascii="Times New Roman" w:eastAsia="Times New Roman" w:hAnsi="Times New Roman" w:cs="Times New Roman"/>
          <w:noProof/>
          <w:sz w:val="24"/>
          <w:szCs w:val="24"/>
          <w:lang w:val="sr-Latn-RS"/>
        </w:rPr>
        <w:t>Opština Vršac za decu sa smetnjama u razvoju obezbedila je usluge pedagoških asistenata u školama, za ovu školsku godinu, saopštio je član Opštinskog veća zadužen za obrazovanje mr Vladimir Stanojev, a prenosi portal evrsac</w:t>
      </w:r>
      <w:r>
        <w:rPr>
          <w:rFonts w:ascii="Times New Roman" w:eastAsia="Times New Roman" w:hAnsi="Times New Roman" w:cs="Times New Roman"/>
          <w:noProof/>
          <w:sz w:val="24"/>
          <w:szCs w:val="24"/>
          <w:lang w:val="sr-Latn-RS"/>
        </w:rPr>
        <w:t xml:space="preserve">.rs. </w:t>
      </w:r>
      <w:r w:rsidRPr="005B3585">
        <w:rPr>
          <w:rFonts w:ascii="Times New Roman" w:eastAsia="Times New Roman" w:hAnsi="Times New Roman" w:cs="Times New Roman"/>
          <w:noProof/>
          <w:sz w:val="24"/>
          <w:szCs w:val="24"/>
          <w:lang w:val="sr-Latn-RS"/>
        </w:rPr>
        <w:t>Usluga pedagoškog asistenta je iz domena Ministarstva prosvete, kome su se škole obraćale da im omogući otvaranje radnog mesta pedagoški asistent. Odgovarano je da nema dovoljno finansijskih sredstava da bi se za ovu godinu ta usluga finansirala, pren</w:t>
      </w:r>
      <w:r>
        <w:rPr>
          <w:rFonts w:ascii="Times New Roman" w:eastAsia="Times New Roman" w:hAnsi="Times New Roman" w:cs="Times New Roman"/>
          <w:noProof/>
          <w:sz w:val="24"/>
          <w:szCs w:val="24"/>
          <w:lang w:val="sr-Latn-RS"/>
        </w:rPr>
        <w:t xml:space="preserve">osi portal. </w:t>
      </w:r>
      <w:r w:rsidRPr="005B3585">
        <w:rPr>
          <w:rFonts w:ascii="Times New Roman" w:eastAsia="Times New Roman" w:hAnsi="Times New Roman" w:cs="Times New Roman"/>
          <w:noProof/>
          <w:sz w:val="24"/>
          <w:szCs w:val="24"/>
          <w:lang w:val="sr-Latn-RS"/>
        </w:rPr>
        <w:t xml:space="preserve">"U opštini Vršac smo se potrudili da izađemo u susret potrebama te dece. Opština Vršac u ovoj školskoj godini trenutno finansira sedam </w:t>
      </w:r>
      <w:r w:rsidRPr="005B3585">
        <w:rPr>
          <w:rFonts w:ascii="Times New Roman" w:eastAsia="Times New Roman" w:hAnsi="Times New Roman" w:cs="Times New Roman"/>
          <w:noProof/>
          <w:sz w:val="24"/>
          <w:szCs w:val="24"/>
          <w:lang w:val="sr-Latn-RS"/>
        </w:rPr>
        <w:lastRenderedPageBreak/>
        <w:t>pedagoških asistenata u školama, jednog u Uljmi i dva asistenta u Predškolskoj ustanovi", kaže mr Stano</w:t>
      </w:r>
      <w:r>
        <w:rPr>
          <w:rFonts w:ascii="Times New Roman" w:eastAsia="Times New Roman" w:hAnsi="Times New Roman" w:cs="Times New Roman"/>
          <w:noProof/>
          <w:sz w:val="24"/>
          <w:szCs w:val="24"/>
          <w:lang w:val="sr-Latn-RS"/>
        </w:rPr>
        <w:t xml:space="preserve">jev. </w:t>
      </w:r>
      <w:r w:rsidRPr="005B3585">
        <w:rPr>
          <w:rFonts w:ascii="Times New Roman" w:eastAsia="Times New Roman" w:hAnsi="Times New Roman" w:cs="Times New Roman"/>
          <w:noProof/>
          <w:sz w:val="24"/>
          <w:szCs w:val="24"/>
          <w:lang w:val="sr-Latn-RS"/>
        </w:rPr>
        <w:t>Po zakonu, a i posle izveštaja Interresorne komisije, roditelj ne mora dete da upiše u specijal</w:t>
      </w:r>
      <w:r>
        <w:rPr>
          <w:rFonts w:ascii="Times New Roman" w:eastAsia="Times New Roman" w:hAnsi="Times New Roman" w:cs="Times New Roman"/>
          <w:noProof/>
          <w:sz w:val="24"/>
          <w:szCs w:val="24"/>
          <w:lang w:val="sr-Latn-RS"/>
        </w:rPr>
        <w:t xml:space="preserve">nu školu nego može i u redovnu. </w:t>
      </w:r>
      <w:r w:rsidRPr="005B3585">
        <w:rPr>
          <w:rFonts w:ascii="Times New Roman" w:eastAsia="Times New Roman" w:hAnsi="Times New Roman" w:cs="Times New Roman"/>
          <w:noProof/>
          <w:sz w:val="24"/>
          <w:szCs w:val="24"/>
          <w:lang w:val="sr-Latn-RS"/>
        </w:rPr>
        <w:t>"Tu se javlja problem. Jer, u zavisnosti od nivoa ometenosti, uz dete bi na času trebalo da bude stručno lice - pedagoški asistent, koji bi detetu pomagao u savladavanju svih aktivnosti koje su vezane za nastav</w:t>
      </w:r>
      <w:r>
        <w:rPr>
          <w:rFonts w:ascii="Times New Roman" w:eastAsia="Times New Roman" w:hAnsi="Times New Roman" w:cs="Times New Roman"/>
          <w:noProof/>
          <w:sz w:val="24"/>
          <w:szCs w:val="24"/>
          <w:lang w:val="sr-Latn-RS"/>
        </w:rPr>
        <w:t>ni proces", dodaje mr Stanojev.</w:t>
      </w:r>
    </w:p>
    <w:p w:rsidR="005B3585" w:rsidRDefault="005B3585" w:rsidP="005B3585">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5B3585">
        <w:rPr>
          <w:rFonts w:ascii="Times New Roman" w:eastAsia="Times New Roman" w:hAnsi="Times New Roman" w:cs="Times New Roman"/>
          <w:noProof/>
          <w:sz w:val="24"/>
          <w:szCs w:val="24"/>
          <w:lang w:val="sr-Latn-RS"/>
        </w:rPr>
        <w:t xml:space="preserve">Pedagoški asistent može biti raspoređen za jedno dete ili više dece, u zavisnosti od potreba </w:t>
      </w:r>
      <w:r>
        <w:rPr>
          <w:rFonts w:ascii="Times New Roman" w:eastAsia="Times New Roman" w:hAnsi="Times New Roman" w:cs="Times New Roman"/>
          <w:noProof/>
          <w:sz w:val="24"/>
          <w:szCs w:val="24"/>
          <w:lang w:val="sr-Latn-RS"/>
        </w:rPr>
        <w:t xml:space="preserve">i dogovora sa direktorom škole. </w:t>
      </w:r>
      <w:r w:rsidRPr="005B3585">
        <w:rPr>
          <w:rFonts w:ascii="Times New Roman" w:eastAsia="Times New Roman" w:hAnsi="Times New Roman" w:cs="Times New Roman"/>
          <w:noProof/>
          <w:sz w:val="24"/>
          <w:szCs w:val="24"/>
          <w:lang w:val="sr-Latn-RS"/>
        </w:rPr>
        <w:t xml:space="preserve">Stanojev kaže da su deca dobila adekvatnu asistenciju u praćenju školskih aktivnosti, pa se i nastavni proces neometano odvija </w:t>
      </w:r>
      <w:r>
        <w:rPr>
          <w:rFonts w:ascii="Times New Roman" w:eastAsia="Times New Roman" w:hAnsi="Times New Roman" w:cs="Times New Roman"/>
          <w:noProof/>
          <w:sz w:val="24"/>
          <w:szCs w:val="24"/>
          <w:lang w:val="sr-Latn-RS"/>
        </w:rPr>
        <w:t xml:space="preserve">uz poštovanje plana i programa. </w:t>
      </w:r>
      <w:r w:rsidRPr="005B3585">
        <w:rPr>
          <w:rFonts w:ascii="Times New Roman" w:eastAsia="Times New Roman" w:hAnsi="Times New Roman" w:cs="Times New Roman"/>
          <w:noProof/>
          <w:sz w:val="24"/>
          <w:szCs w:val="24"/>
          <w:lang w:val="sr-Latn-RS"/>
        </w:rPr>
        <w:t>"Hteo bih još da napomenem da je u proširena prava socijalne zaštite uvedena i usluga lični pratilac deteta, a u Centru za socijalni rad urađena je i obuka za 19 ličnih pratilaca dece. Ovim uslugama – pedagoški asistent i lični pratilac deteta, posebno je pokrivena celokupna zaštita dece sa smetnjama u razvoju u opštini Vršac", rekao je Stanojev.</w:t>
      </w:r>
    </w:p>
    <w:p w:rsidR="005B3585" w:rsidRDefault="005B3585" w:rsidP="005D4717">
      <w:pPr>
        <w:spacing w:after="0" w:line="240" w:lineRule="auto"/>
        <w:jc w:val="both"/>
        <w:rPr>
          <w:rFonts w:ascii="Times New Roman" w:eastAsia="Times New Roman" w:hAnsi="Times New Roman" w:cs="Times New Roman"/>
          <w:noProof/>
          <w:sz w:val="24"/>
          <w:szCs w:val="24"/>
          <w:lang w:val="sr-Latn-RS"/>
        </w:rPr>
      </w:pPr>
    </w:p>
    <w:p w:rsidR="002B5C4B" w:rsidRPr="003652DB" w:rsidRDefault="002B5C4B" w:rsidP="002B5C4B">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Lončar: U maju dovoljno vakcina za svu decu</w:t>
      </w:r>
    </w:p>
    <w:p w:rsidR="002B5C4B" w:rsidRPr="002B5C4B" w:rsidRDefault="002B5C4B" w:rsidP="002B5C4B">
      <w:pPr>
        <w:spacing w:after="0" w:line="240" w:lineRule="auto"/>
        <w:jc w:val="both"/>
        <w:rPr>
          <w:rFonts w:ascii="Times New Roman" w:eastAsia="Times New Roman" w:hAnsi="Times New Roman" w:cs="Times New Roman"/>
          <w:noProof/>
          <w:sz w:val="24"/>
          <w:szCs w:val="24"/>
          <w:lang w:val="sr-Latn-RS"/>
        </w:rPr>
      </w:pPr>
    </w:p>
    <w:p w:rsidR="0076668D" w:rsidRDefault="002B5C4B" w:rsidP="005D4717">
      <w:pPr>
        <w:spacing w:after="0" w:line="240" w:lineRule="auto"/>
        <w:jc w:val="both"/>
        <w:rPr>
          <w:rFonts w:ascii="Times New Roman" w:eastAsia="Times New Roman" w:hAnsi="Times New Roman" w:cs="Times New Roman"/>
          <w:noProof/>
          <w:sz w:val="24"/>
          <w:szCs w:val="24"/>
          <w:lang w:val="sr-Latn-RS"/>
        </w:rPr>
      </w:pPr>
      <w:r w:rsidRPr="002B5C4B">
        <w:rPr>
          <w:rFonts w:ascii="Times New Roman" w:eastAsia="Times New Roman" w:hAnsi="Times New Roman" w:cs="Times New Roman"/>
          <w:noProof/>
          <w:sz w:val="24"/>
          <w:szCs w:val="24"/>
          <w:lang w:val="sr-Latn-RS"/>
        </w:rPr>
        <w:tab/>
        <w:t xml:space="preserve">Ministar zdravlja Zlatobir Lončar, najavio je da će u naredne dve sedmice biti izmenjeni propisi po kojima pravo na besplatnu vakcinu imaju samo deca rođena posle 1. novembra 2014. i da će već u maju biti dovoljno petovalentnih vakcina za svu decu. Lončar je za list "Danas" rekao da je sa zaštitnikom građana Sašom Jankovićem razgovarao o donošenju novog propisa objašnjavajući kako je došlo do "diskriminacije" dece.  </w:t>
      </w:r>
    </w:p>
    <w:p w:rsidR="0076668D" w:rsidRDefault="0076668D" w:rsidP="005D4717">
      <w:pPr>
        <w:spacing w:after="0" w:line="240" w:lineRule="auto"/>
        <w:jc w:val="both"/>
        <w:rPr>
          <w:rFonts w:ascii="Times New Roman" w:eastAsia="Times New Roman" w:hAnsi="Times New Roman" w:cs="Times New Roman"/>
          <w:noProof/>
          <w:sz w:val="24"/>
          <w:szCs w:val="24"/>
          <w:lang w:val="sr-Latn-RS"/>
        </w:rPr>
      </w:pPr>
    </w:p>
    <w:p w:rsidR="0032532E" w:rsidRPr="003652DB" w:rsidRDefault="0032532E" w:rsidP="0032532E">
      <w:pPr>
        <w:spacing w:after="0" w:line="240" w:lineRule="auto"/>
        <w:jc w:val="center"/>
        <w:rPr>
          <w:rFonts w:ascii="Times New Roman" w:eastAsia="Times New Roman" w:hAnsi="Times New Roman" w:cs="Times New Roman"/>
          <w:b/>
          <w:bCs/>
          <w:noProof/>
          <w:color w:val="0000CC"/>
          <w:sz w:val="28"/>
          <w:szCs w:val="24"/>
        </w:rPr>
      </w:pPr>
      <w:r w:rsidRPr="003652DB">
        <w:rPr>
          <w:rFonts w:ascii="Times New Roman" w:eastAsia="Times New Roman" w:hAnsi="Times New Roman" w:cs="Times New Roman"/>
          <w:b/>
          <w:bCs/>
          <w:noProof/>
          <w:color w:val="0000CC"/>
          <w:sz w:val="28"/>
          <w:szCs w:val="24"/>
        </w:rPr>
        <w:t>"Pitam se, pitam se" - azil u Đurđevu</w:t>
      </w:r>
    </w:p>
    <w:p w:rsidR="0032532E" w:rsidRDefault="0032532E" w:rsidP="0032532E">
      <w:pPr>
        <w:spacing w:after="0" w:line="240" w:lineRule="auto"/>
        <w:jc w:val="both"/>
        <w:rPr>
          <w:rFonts w:ascii="Times New Roman" w:eastAsia="Times New Roman" w:hAnsi="Times New Roman" w:cs="Times New Roman"/>
          <w:bCs/>
          <w:noProof/>
          <w:sz w:val="24"/>
          <w:szCs w:val="24"/>
        </w:rPr>
      </w:pPr>
    </w:p>
    <w:p w:rsidR="0032532E" w:rsidRPr="003652DB" w:rsidRDefault="003652DB" w:rsidP="0032532E">
      <w:pPr>
        <w:spacing w:after="0" w:line="240" w:lineRule="auto"/>
        <w:jc w:val="both"/>
        <w:rPr>
          <w:rFonts w:ascii="Times New Roman" w:eastAsia="Times New Roman" w:hAnsi="Times New Roman" w:cs="Times New Roman"/>
          <w:bCs/>
          <w:noProof/>
          <w:sz w:val="24"/>
          <w:szCs w:val="24"/>
        </w:rPr>
      </w:pPr>
      <w:r w:rsidRPr="0032532E">
        <w:rPr>
          <w:rFonts w:ascii="Times New Roman" w:eastAsia="Times New Roman" w:hAnsi="Times New Roman" w:cs="Times New Roman"/>
          <w:noProof/>
          <w:sz w:val="24"/>
          <w:szCs w:val="24"/>
          <w:lang w:val="sr-Latn-RS" w:eastAsia="sr-Latn-RS"/>
        </w:rPr>
        <w:drawing>
          <wp:anchor distT="0" distB="0" distL="114300" distR="114300" simplePos="0" relativeHeight="251666432" behindDoc="0" locked="0" layoutInCell="1" allowOverlap="1" wp14:anchorId="2AA6D538" wp14:editId="5D4E9E95">
            <wp:simplePos x="0" y="0"/>
            <wp:positionH relativeFrom="column">
              <wp:posOffset>3771265</wp:posOffset>
            </wp:positionH>
            <wp:positionV relativeFrom="paragraph">
              <wp:posOffset>337820</wp:posOffset>
            </wp:positionV>
            <wp:extent cx="2143125" cy="1071245"/>
            <wp:effectExtent l="0" t="0" r="9525" b="0"/>
            <wp:wrapSquare wrapText="bothSides"/>
            <wp:docPr id="6" name="Picture 6"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TV"/>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32532E">
        <w:rPr>
          <w:rFonts w:ascii="Times New Roman" w:eastAsia="Times New Roman" w:hAnsi="Times New Roman" w:cs="Times New Roman"/>
          <w:bCs/>
          <w:noProof/>
          <w:sz w:val="24"/>
          <w:szCs w:val="24"/>
        </w:rPr>
        <w:tab/>
      </w:r>
      <w:r w:rsidR="0032532E" w:rsidRPr="0032532E">
        <w:rPr>
          <w:rFonts w:ascii="Times New Roman" w:eastAsia="Times New Roman" w:hAnsi="Times New Roman" w:cs="Times New Roman"/>
          <w:bCs/>
          <w:noProof/>
          <w:sz w:val="24"/>
          <w:szCs w:val="24"/>
        </w:rPr>
        <w:t>Kućni ljubimci imaju specifičnu ulogu u našem životu. Ove životinje nas uče o ljubavi i poverenju, pružaju nam pažnju i prijateljstvo i doprinose kvalitetu našeg života. Otuda i njihova vrednost za ljudsko društvo u celini.</w:t>
      </w:r>
      <w:r>
        <w:rPr>
          <w:rFonts w:ascii="Times New Roman" w:eastAsia="Times New Roman" w:hAnsi="Times New Roman" w:cs="Times New Roman"/>
          <w:bCs/>
          <w:noProof/>
          <w:sz w:val="24"/>
          <w:szCs w:val="24"/>
        </w:rPr>
        <w:t xml:space="preserve"> </w:t>
      </w:r>
      <w:r w:rsidR="0032532E" w:rsidRPr="0032532E">
        <w:rPr>
          <w:rFonts w:ascii="Times New Roman" w:eastAsia="Times New Roman" w:hAnsi="Times New Roman" w:cs="Times New Roman"/>
          <w:noProof/>
          <w:sz w:val="24"/>
          <w:szCs w:val="24"/>
        </w:rPr>
        <w:t>Odnos prema ovim životinjama, kao i uslovi u kojima se one drže nisu uvek povoljni za njihovo zdravlje i dobrobit. Pored toga, neodgovorni vlasnici iz raznih razloga ostavljaju svoje nekadašnje ljubimce na ulici.</w:t>
      </w:r>
      <w:r w:rsidR="0032532E">
        <w:rPr>
          <w:rFonts w:ascii="Times New Roman" w:eastAsia="Times New Roman" w:hAnsi="Times New Roman" w:cs="Times New Roman"/>
          <w:noProof/>
          <w:sz w:val="24"/>
          <w:szCs w:val="24"/>
        </w:rPr>
        <w:t xml:space="preserve"> </w:t>
      </w:r>
      <w:r w:rsidR="0032532E" w:rsidRPr="0032532E">
        <w:rPr>
          <w:rFonts w:ascii="Times New Roman" w:eastAsia="Times New Roman" w:hAnsi="Times New Roman" w:cs="Times New Roman"/>
          <w:noProof/>
          <w:sz w:val="24"/>
          <w:szCs w:val="24"/>
        </w:rPr>
        <w:t>Međutim, na drugoj strani, postoje i ljudi koji su svoj život posvetili zbrinjavanju životinja koje su napuštene, stare, povređene...</w:t>
      </w:r>
      <w:r w:rsidR="0032532E">
        <w:rPr>
          <w:rFonts w:ascii="Times New Roman" w:eastAsia="Times New Roman" w:hAnsi="Times New Roman" w:cs="Times New Roman"/>
          <w:noProof/>
          <w:sz w:val="24"/>
          <w:szCs w:val="24"/>
        </w:rPr>
        <w:t xml:space="preserve"> </w:t>
      </w:r>
      <w:r w:rsidR="0032532E" w:rsidRPr="0032532E">
        <w:rPr>
          <w:rFonts w:ascii="Times New Roman" w:eastAsia="Times New Roman" w:hAnsi="Times New Roman" w:cs="Times New Roman"/>
          <w:noProof/>
          <w:sz w:val="24"/>
          <w:szCs w:val="24"/>
        </w:rPr>
        <w:t>Primer beskonačne ljudske humanosti predstavlja nadaleko poznati azil za napuštene životinje u Đurđevu koji je i sedište Društva za zaštitu životinja i prirode, poznat kao Monikin salaš.</w:t>
      </w:r>
    </w:p>
    <w:p w:rsidR="0032532E" w:rsidRPr="0032532E" w:rsidRDefault="0032532E" w:rsidP="0032532E">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32532E">
        <w:rPr>
          <w:rFonts w:ascii="Times New Roman" w:eastAsia="Times New Roman" w:hAnsi="Times New Roman" w:cs="Times New Roman"/>
          <w:noProof/>
          <w:sz w:val="24"/>
          <w:szCs w:val="24"/>
        </w:rPr>
        <w:t xml:space="preserve">Ekipa emisije </w:t>
      </w:r>
      <w:r>
        <w:rPr>
          <w:rFonts w:ascii="Times New Roman" w:eastAsia="Times New Roman" w:hAnsi="Times New Roman" w:cs="Times New Roman"/>
          <w:noProof/>
          <w:sz w:val="24"/>
          <w:szCs w:val="24"/>
        </w:rPr>
        <w:t xml:space="preserve"> RTV Vojvodina </w:t>
      </w:r>
      <w:r w:rsidRPr="0032532E">
        <w:rPr>
          <w:rFonts w:ascii="Times New Roman" w:eastAsia="Times New Roman" w:hAnsi="Times New Roman" w:cs="Times New Roman"/>
          <w:noProof/>
          <w:sz w:val="24"/>
          <w:szCs w:val="24"/>
        </w:rPr>
        <w:t>"Pitam se, pitam se" je prvi put posetila salaš 2011. a zahvaljujući gospođi Moniki, Miroslavi i Damiru Orlović 2015. godine, zajedno sa učenicima osnovne škole "Jovan Jovanović Zmaj" iz Đurđeva, ponovo su ga posetili i upoznali se sa današnjim životom životinja u azilu.</w:t>
      </w:r>
      <w:r>
        <w:rPr>
          <w:rFonts w:ascii="Times New Roman" w:eastAsia="Times New Roman" w:hAnsi="Times New Roman" w:cs="Times New Roman"/>
          <w:noProof/>
          <w:sz w:val="24"/>
          <w:szCs w:val="24"/>
        </w:rPr>
        <w:t xml:space="preserve"> </w:t>
      </w:r>
      <w:r w:rsidRPr="0032532E">
        <w:rPr>
          <w:rFonts w:ascii="Times New Roman" w:eastAsia="Times New Roman" w:hAnsi="Times New Roman" w:cs="Times New Roman"/>
          <w:noProof/>
          <w:sz w:val="24"/>
          <w:szCs w:val="24"/>
        </w:rPr>
        <w:t>Emisiju možete da pogledate</w:t>
      </w:r>
      <w:r>
        <w:rPr>
          <w:rFonts w:ascii="Times New Roman" w:eastAsia="Times New Roman" w:hAnsi="Times New Roman" w:cs="Times New Roman"/>
          <w:noProof/>
          <w:sz w:val="24"/>
          <w:szCs w:val="24"/>
        </w:rPr>
        <w:t xml:space="preserve"> na Prvom programu RTV Vojvodina</w:t>
      </w:r>
      <w:r w:rsidRPr="0032532E">
        <w:rPr>
          <w:rFonts w:ascii="Times New Roman" w:eastAsia="Times New Roman" w:hAnsi="Times New Roman" w:cs="Times New Roman"/>
          <w:noProof/>
          <w:sz w:val="24"/>
          <w:szCs w:val="24"/>
        </w:rPr>
        <w:t>, u subotu 4. aprila 2015. ili na našem sajtu u rubrici "odloženo gledanje".</w:t>
      </w:r>
    </w:p>
    <w:p w:rsidR="0032532E" w:rsidRDefault="0032532E" w:rsidP="005D4717">
      <w:pPr>
        <w:spacing w:after="0" w:line="240" w:lineRule="auto"/>
        <w:jc w:val="both"/>
        <w:rPr>
          <w:rFonts w:ascii="Times New Roman" w:eastAsia="Times New Roman" w:hAnsi="Times New Roman" w:cs="Times New Roman"/>
          <w:noProof/>
          <w:sz w:val="24"/>
          <w:szCs w:val="24"/>
          <w:lang w:val="sr-Latn-RS"/>
        </w:rPr>
      </w:pPr>
    </w:p>
    <w:p w:rsidR="005B3585" w:rsidRPr="003652DB" w:rsidRDefault="005B3585" w:rsidP="005B3585">
      <w:pPr>
        <w:spacing w:after="0" w:line="240" w:lineRule="auto"/>
        <w:jc w:val="center"/>
        <w:rPr>
          <w:rFonts w:ascii="Times New Roman" w:eastAsia="Times New Roman" w:hAnsi="Times New Roman" w:cs="Times New Roman"/>
          <w:b/>
          <w:noProof/>
          <w:color w:val="0000CC"/>
          <w:sz w:val="28"/>
          <w:szCs w:val="24"/>
          <w:lang w:val="sr-Latn-RS"/>
        </w:rPr>
      </w:pPr>
      <w:r w:rsidRPr="003652DB">
        <w:rPr>
          <w:rFonts w:ascii="Times New Roman" w:eastAsia="Times New Roman" w:hAnsi="Times New Roman" w:cs="Times New Roman"/>
          <w:b/>
          <w:noProof/>
          <w:color w:val="0000CC"/>
          <w:sz w:val="28"/>
          <w:szCs w:val="24"/>
          <w:lang w:val="sr-Latn-RS"/>
        </w:rPr>
        <w:t>Kikinda: Takmičenje “Šta znaš o zdravlju”</w:t>
      </w:r>
    </w:p>
    <w:p w:rsidR="005B3585" w:rsidRDefault="005B3585" w:rsidP="005B3585">
      <w:pPr>
        <w:spacing w:after="0" w:line="240" w:lineRule="auto"/>
        <w:jc w:val="both"/>
        <w:rPr>
          <w:rFonts w:ascii="Times New Roman" w:eastAsia="Times New Roman" w:hAnsi="Times New Roman" w:cs="Times New Roman"/>
          <w:noProof/>
          <w:sz w:val="24"/>
          <w:szCs w:val="24"/>
          <w:lang w:val="sr-Latn-RS"/>
        </w:rPr>
      </w:pPr>
    </w:p>
    <w:p w:rsidR="005B3585" w:rsidRPr="005B3585" w:rsidRDefault="005B3585" w:rsidP="005B3585">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5B3585">
        <w:rPr>
          <w:rFonts w:ascii="Times New Roman" w:eastAsia="Times New Roman" w:hAnsi="Times New Roman" w:cs="Times New Roman"/>
          <w:noProof/>
          <w:sz w:val="24"/>
          <w:szCs w:val="24"/>
          <w:lang w:val="sr-Latn-RS"/>
        </w:rPr>
        <w:t>Povodom obeležavanja Svetskog dana zdravlja, Crveni krst Kikinda u utorak 31. marta organizuje kviz takmičenje „Šta znaš o zdravlju“. Takmičenje će se održati u 17 časov</w:t>
      </w:r>
      <w:r>
        <w:rPr>
          <w:rFonts w:ascii="Times New Roman" w:eastAsia="Times New Roman" w:hAnsi="Times New Roman" w:cs="Times New Roman"/>
          <w:noProof/>
          <w:sz w:val="24"/>
          <w:szCs w:val="24"/>
          <w:lang w:val="sr-Latn-RS"/>
        </w:rPr>
        <w:t xml:space="preserve">a u prostorijama Crvenog krsta. </w:t>
      </w:r>
      <w:r w:rsidRPr="005B3585">
        <w:rPr>
          <w:rFonts w:ascii="Times New Roman" w:eastAsia="Times New Roman" w:hAnsi="Times New Roman" w:cs="Times New Roman"/>
          <w:noProof/>
          <w:sz w:val="24"/>
          <w:szCs w:val="24"/>
          <w:lang w:val="sr-Latn-RS"/>
        </w:rPr>
        <w:t xml:space="preserve">Kviz je namenjen učenicima osnovnih i srednjih škola koji će se </w:t>
      </w:r>
      <w:r w:rsidRPr="005B3585">
        <w:rPr>
          <w:rFonts w:ascii="Times New Roman" w:eastAsia="Times New Roman" w:hAnsi="Times New Roman" w:cs="Times New Roman"/>
          <w:noProof/>
          <w:sz w:val="24"/>
          <w:szCs w:val="24"/>
          <w:lang w:val="sr-Latn-RS"/>
        </w:rPr>
        <w:lastRenderedPageBreak/>
        <w:t>nadmetati u kategorijama podmlatka i omladine, a prvoplasirani će učestvovaće na pokrajinskoj smotri „Šta znaš o zdravlju“ koja će biti održana u aprilu mesecu u „Studiu M“ u Novom Sadu.</w:t>
      </w:r>
    </w:p>
    <w:p w:rsidR="005B3585" w:rsidRDefault="005B3585" w:rsidP="005D4717">
      <w:pPr>
        <w:spacing w:after="0" w:line="240" w:lineRule="auto"/>
        <w:jc w:val="both"/>
        <w:rPr>
          <w:rFonts w:ascii="Times New Roman" w:eastAsia="Times New Roman" w:hAnsi="Times New Roman" w:cs="Times New Roman"/>
          <w:noProof/>
          <w:sz w:val="24"/>
          <w:szCs w:val="24"/>
          <w:lang w:val="sr-Latn-RS"/>
        </w:rPr>
      </w:pPr>
      <w:r w:rsidRPr="005B3585">
        <w:rPr>
          <w:rFonts w:ascii="Times New Roman" w:eastAsia="Times New Roman" w:hAnsi="Times New Roman" w:cs="Times New Roman"/>
          <w:noProof/>
          <w:sz w:val="24"/>
          <w:szCs w:val="24"/>
          <w:lang w:val="sr-Latn-RS"/>
        </w:rPr>
        <w:t>Svetska zdravstvena organizacija je opredelila moto za ovu godinu koji glasi „Bezbedna ishrana“, prenosi portal civilon.com.</w:t>
      </w:r>
    </w:p>
    <w:p w:rsidR="005B3585" w:rsidRDefault="005B3585" w:rsidP="005D4717">
      <w:pPr>
        <w:spacing w:after="0" w:line="240" w:lineRule="auto"/>
        <w:jc w:val="both"/>
        <w:rPr>
          <w:rFonts w:ascii="Times New Roman" w:eastAsia="Times New Roman" w:hAnsi="Times New Roman" w:cs="Times New Roman"/>
          <w:noProof/>
          <w:sz w:val="24"/>
          <w:szCs w:val="24"/>
          <w:lang w:val="sr-Latn-RS"/>
        </w:rPr>
      </w:pPr>
    </w:p>
    <w:p w:rsidR="004B6762" w:rsidRPr="003652DB" w:rsidRDefault="004B6762" w:rsidP="004B6762">
      <w:pPr>
        <w:spacing w:after="0" w:line="240" w:lineRule="auto"/>
        <w:jc w:val="center"/>
        <w:rPr>
          <w:rFonts w:ascii="Times New Roman" w:eastAsia="Times New Roman" w:hAnsi="Times New Roman" w:cs="Times New Roman"/>
          <w:b/>
          <w:bCs/>
          <w:noProof/>
          <w:color w:val="0000CC"/>
          <w:sz w:val="28"/>
          <w:szCs w:val="24"/>
        </w:rPr>
      </w:pPr>
      <w:r w:rsidRPr="003652DB">
        <w:rPr>
          <w:rFonts w:ascii="Times New Roman" w:eastAsia="Times New Roman" w:hAnsi="Times New Roman" w:cs="Times New Roman"/>
          <w:b/>
          <w:bCs/>
          <w:noProof/>
          <w:color w:val="0000CC"/>
          <w:sz w:val="28"/>
          <w:szCs w:val="24"/>
        </w:rPr>
        <w:t>Bebac traži ostavku Lončara</w:t>
      </w:r>
    </w:p>
    <w:p w:rsidR="005B3585" w:rsidRDefault="005B3585" w:rsidP="004B6762">
      <w:pPr>
        <w:spacing w:after="0" w:line="240" w:lineRule="auto"/>
        <w:jc w:val="both"/>
        <w:rPr>
          <w:rFonts w:ascii="Times New Roman" w:eastAsia="Times New Roman" w:hAnsi="Times New Roman" w:cs="Times New Roman"/>
          <w:b/>
          <w:bCs/>
          <w:noProof/>
          <w:sz w:val="24"/>
          <w:szCs w:val="24"/>
        </w:rPr>
      </w:pPr>
    </w:p>
    <w:p w:rsidR="008D5DCB" w:rsidRDefault="008D5DCB" w:rsidP="004B6762">
      <w:pPr>
        <w:spacing w:after="0" w:line="240" w:lineRule="auto"/>
        <w:jc w:val="both"/>
        <w:rPr>
          <w:rFonts w:ascii="Times New Roman" w:eastAsia="Times New Roman" w:hAnsi="Times New Roman" w:cs="Times New Roman"/>
          <w:bCs/>
          <w:noProof/>
          <w:sz w:val="24"/>
          <w:szCs w:val="24"/>
        </w:rPr>
      </w:pPr>
      <w:r w:rsidRPr="004B6762">
        <w:rPr>
          <w:rFonts w:ascii="Times New Roman" w:eastAsia="Times New Roman" w:hAnsi="Times New Roman" w:cs="Times New Roman"/>
          <w:noProof/>
          <w:sz w:val="24"/>
          <w:szCs w:val="24"/>
          <w:lang w:val="sr-Latn-RS" w:eastAsia="sr-Latn-RS"/>
        </w:rPr>
        <w:drawing>
          <wp:anchor distT="0" distB="0" distL="114300" distR="114300" simplePos="0" relativeHeight="251672576" behindDoc="1" locked="0" layoutInCell="1" allowOverlap="1" wp14:anchorId="2212D09B" wp14:editId="46D98FC4">
            <wp:simplePos x="0" y="0"/>
            <wp:positionH relativeFrom="column">
              <wp:posOffset>3648075</wp:posOffset>
            </wp:positionH>
            <wp:positionV relativeFrom="paragraph">
              <wp:posOffset>260350</wp:posOffset>
            </wp:positionV>
            <wp:extent cx="2247900" cy="1123950"/>
            <wp:effectExtent l="0" t="0" r="0" b="0"/>
            <wp:wrapTight wrapText="bothSides">
              <wp:wrapPolygon edited="0">
                <wp:start x="0" y="0"/>
                <wp:lineTo x="0" y="21234"/>
                <wp:lineTo x="21417" y="21234"/>
                <wp:lineTo x="21417" y="0"/>
                <wp:lineTo x="0" y="0"/>
              </wp:wrapPolygon>
            </wp:wrapTight>
            <wp:docPr id="16" name="Picture 16" descr="Ilustracija, flickr.com (Zaldy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lustracija, flickr.com (ZaldyIm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3585">
        <w:rPr>
          <w:rFonts w:ascii="Times New Roman" w:eastAsia="Times New Roman" w:hAnsi="Times New Roman" w:cs="Times New Roman"/>
          <w:b/>
          <w:bCs/>
          <w:noProof/>
          <w:sz w:val="24"/>
          <w:szCs w:val="24"/>
        </w:rPr>
        <w:tab/>
      </w:r>
      <w:r w:rsidR="004B6762" w:rsidRPr="005B3585">
        <w:rPr>
          <w:rFonts w:ascii="Times New Roman" w:eastAsia="Times New Roman" w:hAnsi="Times New Roman" w:cs="Times New Roman"/>
          <w:bCs/>
          <w:noProof/>
          <w:sz w:val="24"/>
          <w:szCs w:val="24"/>
        </w:rPr>
        <w:t>Roditeljski portal Bebac (</w:t>
      </w:r>
      <w:hyperlink r:id="rId18" w:history="1">
        <w:r w:rsidR="005B3585" w:rsidRPr="00D0108A">
          <w:rPr>
            <w:rStyle w:val="Hyperlink"/>
            <w:rFonts w:ascii="Times New Roman" w:eastAsia="Times New Roman" w:hAnsi="Times New Roman" w:cs="Times New Roman"/>
            <w:bCs/>
            <w:noProof/>
            <w:sz w:val="24"/>
            <w:szCs w:val="24"/>
          </w:rPr>
          <w:t>www.bebac.com</w:t>
        </w:r>
      </w:hyperlink>
      <w:r w:rsidR="005B3585">
        <w:rPr>
          <w:rFonts w:ascii="Times New Roman" w:eastAsia="Times New Roman" w:hAnsi="Times New Roman" w:cs="Times New Roman"/>
          <w:bCs/>
          <w:noProof/>
          <w:sz w:val="24"/>
          <w:szCs w:val="24"/>
        </w:rPr>
        <w:t>) zatražio je u utorak</w:t>
      </w:r>
      <w:r w:rsidR="004B6762" w:rsidRPr="005B3585">
        <w:rPr>
          <w:rFonts w:ascii="Times New Roman" w:eastAsia="Times New Roman" w:hAnsi="Times New Roman" w:cs="Times New Roman"/>
          <w:bCs/>
          <w:noProof/>
          <w:sz w:val="24"/>
          <w:szCs w:val="24"/>
        </w:rPr>
        <w:t xml:space="preserve"> ostavku ministra zdravlja Srbije, Zlatibora Lončara ukoliko nije sposoban da obezbedi besplatne petovalentne vakcine za svu decu u Srbiji.</w:t>
      </w:r>
      <w:r w:rsidR="005B3585">
        <w:rPr>
          <w:rFonts w:ascii="Times New Roman" w:eastAsia="Times New Roman" w:hAnsi="Times New Roman" w:cs="Times New Roman"/>
          <w:bCs/>
          <w:noProof/>
          <w:sz w:val="24"/>
          <w:szCs w:val="24"/>
        </w:rPr>
        <w:t xml:space="preserve"> </w:t>
      </w:r>
      <w:r w:rsidR="004B6762" w:rsidRPr="004B6762">
        <w:rPr>
          <w:rFonts w:ascii="Times New Roman" w:eastAsia="Times New Roman" w:hAnsi="Times New Roman" w:cs="Times New Roman"/>
          <w:noProof/>
          <w:sz w:val="24"/>
          <w:szCs w:val="24"/>
        </w:rPr>
        <w:t>Bebac je u saopštenju podsetio da je zaštitnik građana Saša Janković prošle sedmice doneo mišljenje u kojem je kao diskriminaciju ocenio to što te vakcine nisu besplatne za svu decu i dao rok od 21 dan Ministarstvu zdravlja da nabavi vakcine.</w:t>
      </w:r>
      <w:r w:rsidR="005B3585">
        <w:rPr>
          <w:rFonts w:ascii="Times New Roman" w:eastAsia="Times New Roman" w:hAnsi="Times New Roman" w:cs="Times New Roman"/>
          <w:bCs/>
          <w:noProof/>
          <w:sz w:val="24"/>
          <w:szCs w:val="24"/>
        </w:rPr>
        <w:t xml:space="preserve"> </w:t>
      </w:r>
      <w:r w:rsidR="004B6762" w:rsidRPr="004B6762">
        <w:rPr>
          <w:rFonts w:ascii="Times New Roman" w:eastAsia="Times New Roman" w:hAnsi="Times New Roman" w:cs="Times New Roman"/>
          <w:noProof/>
          <w:sz w:val="24"/>
          <w:szCs w:val="24"/>
        </w:rPr>
        <w:t>"Javnost je dovoljno ogorčena što pravo na besplatnu vakcinu imaju samo deca rođena posle 1. novembra 2014. godine, i što vakcina već mesecima nema u slobodnoj prodaji, pa su, praktično, deca rođena pre ovog datuma - kažnjena", naveo je Bebac.</w:t>
      </w:r>
    </w:p>
    <w:p w:rsidR="004B6762" w:rsidRPr="008D5DCB" w:rsidRDefault="008D5DCB" w:rsidP="004B676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4B6762" w:rsidRPr="004B6762">
        <w:rPr>
          <w:rFonts w:ascii="Times New Roman" w:eastAsia="Times New Roman" w:hAnsi="Times New Roman" w:cs="Times New Roman"/>
          <w:noProof/>
          <w:sz w:val="24"/>
          <w:szCs w:val="24"/>
        </w:rPr>
        <w:t>Taj portal je ocenio da su zbog nedelovanja ministra Lončara roditelji prinuđeni da se snalaze.</w:t>
      </w:r>
      <w:r>
        <w:rPr>
          <w:rFonts w:ascii="Times New Roman" w:eastAsia="Times New Roman" w:hAnsi="Times New Roman" w:cs="Times New Roman"/>
          <w:bCs/>
          <w:noProof/>
          <w:sz w:val="24"/>
          <w:szCs w:val="24"/>
        </w:rPr>
        <w:t xml:space="preserve"> </w:t>
      </w:r>
      <w:r w:rsidR="004B6762" w:rsidRPr="004B6762">
        <w:rPr>
          <w:rFonts w:ascii="Times New Roman" w:eastAsia="Times New Roman" w:hAnsi="Times New Roman" w:cs="Times New Roman"/>
          <w:noProof/>
          <w:sz w:val="24"/>
          <w:szCs w:val="24"/>
        </w:rPr>
        <w:t>"Vašom zaslugom, oni švercuju vakcine iz susednih zemalja, rizikujući time zdravlje svog deteta. I pedijatre ste oterali u kriminalne radnje, jer te švercovane vakcine ubrizgavaju deci iako je zabranjeno da se koriste cepiva koja nisu registrovana u Srbiji", poručio je Bebac ministru.</w:t>
      </w:r>
      <w:r>
        <w:rPr>
          <w:rFonts w:ascii="Times New Roman" w:eastAsia="Times New Roman" w:hAnsi="Times New Roman" w:cs="Times New Roman"/>
          <w:bCs/>
          <w:noProof/>
          <w:sz w:val="24"/>
          <w:szCs w:val="24"/>
        </w:rPr>
        <w:t xml:space="preserve"> </w:t>
      </w:r>
      <w:r w:rsidR="004B6762" w:rsidRPr="004B6762">
        <w:rPr>
          <w:rFonts w:ascii="Times New Roman" w:eastAsia="Times New Roman" w:hAnsi="Times New Roman" w:cs="Times New Roman"/>
          <w:noProof/>
          <w:sz w:val="24"/>
          <w:szCs w:val="24"/>
        </w:rPr>
        <w:t>Taj portal je optužio ministra i da je omogućio pojedincima da zarađuju "na tuđoj muci", te su pojedini lekari, dobavljači i distributeri prošle godine, znajući da nastupa nestašica, odvojili za sebe kontignet vakcina i potom "pentaksim" prodavali za 100 evra.</w:t>
      </w:r>
      <w:r>
        <w:rPr>
          <w:rFonts w:ascii="Times New Roman" w:eastAsia="Times New Roman" w:hAnsi="Times New Roman" w:cs="Times New Roman"/>
          <w:bCs/>
          <w:noProof/>
          <w:sz w:val="24"/>
          <w:szCs w:val="24"/>
        </w:rPr>
        <w:t xml:space="preserve"> </w:t>
      </w:r>
      <w:r w:rsidR="004B6762" w:rsidRPr="004B6762">
        <w:rPr>
          <w:rFonts w:ascii="Times New Roman" w:eastAsia="Times New Roman" w:hAnsi="Times New Roman" w:cs="Times New Roman"/>
          <w:noProof/>
          <w:sz w:val="24"/>
          <w:szCs w:val="24"/>
        </w:rPr>
        <w:t>"Razvili su biznis trgujući dečjim zdravljem. Roditelji su i na ovo pristajali, jer su im ruke vezane. Da li se osećate odgovornim za sve ovo, ministre Lončar? Ostalo Vam je još 16 dana. Vakcine ili ostavka", poručio je Bebac.</w:t>
      </w:r>
    </w:p>
    <w:p w:rsidR="0032532E" w:rsidRDefault="0032532E" w:rsidP="005D4717">
      <w:pPr>
        <w:spacing w:after="0" w:line="240" w:lineRule="auto"/>
        <w:jc w:val="both"/>
        <w:rPr>
          <w:rFonts w:ascii="Times New Roman" w:eastAsia="Times New Roman" w:hAnsi="Times New Roman" w:cs="Times New Roman"/>
          <w:noProof/>
          <w:sz w:val="24"/>
          <w:szCs w:val="24"/>
          <w:lang w:val="sr-Latn-RS"/>
        </w:rPr>
      </w:pPr>
    </w:p>
    <w:p w:rsidR="008D5DCB" w:rsidRPr="008D5DCB" w:rsidRDefault="008D5DCB" w:rsidP="00B9051D">
      <w:pPr>
        <w:spacing w:after="0" w:line="240" w:lineRule="auto"/>
        <w:jc w:val="center"/>
        <w:rPr>
          <w:rFonts w:ascii="Times New Roman" w:eastAsia="Times New Roman" w:hAnsi="Times New Roman" w:cs="Times New Roman"/>
          <w:b/>
          <w:noProof/>
          <w:color w:val="FF0000"/>
          <w:sz w:val="28"/>
          <w:szCs w:val="24"/>
          <w:lang w:val="sr-Latn-RS"/>
        </w:rPr>
      </w:pPr>
      <w:r w:rsidRPr="008D5DCB">
        <w:rPr>
          <w:rFonts w:ascii="Times New Roman" w:eastAsia="Times New Roman" w:hAnsi="Times New Roman" w:cs="Times New Roman"/>
          <w:b/>
          <w:noProof/>
          <w:color w:val="FF0000"/>
          <w:sz w:val="28"/>
          <w:szCs w:val="24"/>
          <w:lang w:val="sr-Latn-RS"/>
        </w:rPr>
        <w:t>Fakultetima „po džepu“ zbog sakrivanja informacija</w:t>
      </w:r>
    </w:p>
    <w:p w:rsidR="008D5DCB" w:rsidRPr="008D5DCB" w:rsidRDefault="008D5DCB" w:rsidP="00B9051D">
      <w:pPr>
        <w:spacing w:after="0" w:line="240" w:lineRule="auto"/>
        <w:jc w:val="both"/>
        <w:rPr>
          <w:rFonts w:ascii="Times New Roman" w:eastAsia="Times New Roman" w:hAnsi="Times New Roman" w:cs="Times New Roman"/>
          <w:noProof/>
          <w:sz w:val="24"/>
          <w:szCs w:val="24"/>
          <w:lang w:val="sr-Latn-RS"/>
        </w:rPr>
      </w:pPr>
      <w:r w:rsidRPr="008D5DCB">
        <w:rPr>
          <w:rFonts w:ascii="Times New Roman" w:eastAsia="Times New Roman" w:hAnsi="Times New Roman" w:cs="Times New Roman"/>
          <w:noProof/>
          <w:sz w:val="24"/>
          <w:szCs w:val="24"/>
          <w:lang w:val="sr-Latn-RS"/>
        </w:rPr>
        <w:tab/>
      </w:r>
    </w:p>
    <w:p w:rsidR="008D5DCB" w:rsidRDefault="008D5DCB" w:rsidP="008D5DCB">
      <w:pPr>
        <w:spacing w:after="0" w:line="240" w:lineRule="auto"/>
        <w:jc w:val="both"/>
        <w:rPr>
          <w:rFonts w:ascii="Times New Roman" w:eastAsia="Times New Roman" w:hAnsi="Times New Roman" w:cs="Times New Roman"/>
          <w:noProof/>
          <w:sz w:val="24"/>
          <w:szCs w:val="24"/>
          <w:lang w:val="sr-Latn-RS"/>
        </w:rPr>
      </w:pPr>
      <w:r w:rsidRPr="008D5DCB">
        <w:rPr>
          <w:rFonts w:ascii="Times New Roman" w:eastAsia="Times New Roman" w:hAnsi="Times New Roman" w:cs="Times New Roman"/>
          <w:noProof/>
          <w:sz w:val="24"/>
          <w:szCs w:val="24"/>
          <w:lang w:val="sr-Latn-RS"/>
        </w:rPr>
        <w:tab/>
        <w:t>Veliki broj privatnih visokih škola iz Novog Sada i iz Beograda… samo su deo od najmanje 200 fakulteta i škola kojih je tužio „Rejting centar Srbije” tvrdeći da su prekršili Zakon o dostupnosti informacija od javnog značaja. Iznosi koje obrazovne institucije moraju da plate jer nisu dostavili podatke o studentima koje je ova nevladina organizacija (NVO) tražila su od 5.000 do 120.000 dinara, tvrde na fakultetima, jer se uz kaznu naplaćuju i troškovi advokata i sudski troškovi.</w:t>
      </w:r>
    </w:p>
    <w:p w:rsidR="008D5DCB" w:rsidRPr="003652DB" w:rsidRDefault="008D5DCB" w:rsidP="008D5DCB">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val="sr-Latn-RS"/>
        </w:rPr>
        <w:tab/>
        <w:t>Ignorisanje zahteva</w:t>
      </w:r>
      <w:r w:rsidRPr="008D5DCB">
        <w:rPr>
          <w:rFonts w:ascii="Times New Roman" w:eastAsia="Times New Roman" w:hAnsi="Times New Roman" w:cs="Times New Roman"/>
          <w:noProof/>
          <w:sz w:val="24"/>
          <w:szCs w:val="24"/>
          <w:lang w:val="sr-Latn-RS"/>
        </w:rPr>
        <w:t xml:space="preserve"> kaže </w:t>
      </w:r>
      <w:r>
        <w:rPr>
          <w:rFonts w:ascii="Times New Roman" w:eastAsia="Times New Roman" w:hAnsi="Times New Roman" w:cs="Times New Roman"/>
          <w:noProof/>
          <w:sz w:val="24"/>
          <w:szCs w:val="24"/>
          <w:lang w:val="sr-Latn-RS"/>
        </w:rPr>
        <w:t xml:space="preserve">poverenik </w:t>
      </w:r>
      <w:r w:rsidRPr="008D5DCB">
        <w:rPr>
          <w:rFonts w:ascii="Times New Roman" w:eastAsia="Times New Roman" w:hAnsi="Times New Roman" w:cs="Times New Roman"/>
          <w:noProof/>
          <w:sz w:val="24"/>
          <w:szCs w:val="24"/>
          <w:lang w:val="sr-Latn-RS"/>
        </w:rPr>
        <w:t>Šabić, jeste prekršaj. Međutim… – Što se tiče eventualnog „biznisa” u vidu pokretanja prekršajnih postupaka i naplate troškova, jedini pravi način je nedavanje povoda za pokretanje prekršajnog postupka. Zakoni se moraju poštovati. I u kontekstu eventualnog „biznisa”, deluje mi kao neuporedivo veći problem činjenica da hiljade prekršioca zakona ne snose nikakvu odgovornost. Tri godine uzastopce Ministarstvo pravde nije pokrenulo prekršajni postupak ni protiv jednog prekršioca zakona, a sa sličnom praksom nastavlja i sada nadležno Ministarstvo za državnu upravu. Da su radili svoj posao i gonili prekršioce zakona, pored ostalog i ideja o „biznisu” bilo bi manje – kaže Šabić.</w:t>
      </w:r>
      <w:r w:rsidRPr="008D5DCB">
        <w:rPr>
          <w:rFonts w:ascii="Times New Roman" w:eastAsia="Times New Roman" w:hAnsi="Times New Roman" w:cs="Times New Roman"/>
          <w:b/>
          <w:i/>
          <w:noProof/>
          <w:color w:val="FF0000"/>
          <w:sz w:val="24"/>
          <w:szCs w:val="24"/>
          <w:lang w:val="sr-Latn-RS"/>
        </w:rPr>
        <w:t xml:space="preserve"> </w:t>
      </w:r>
      <w:r w:rsidRPr="00513B37">
        <w:rPr>
          <w:rFonts w:ascii="Times New Roman" w:eastAsia="Times New Roman" w:hAnsi="Times New Roman" w:cs="Times New Roman"/>
          <w:b/>
          <w:i/>
          <w:noProof/>
          <w:color w:val="FF0000"/>
          <w:sz w:val="24"/>
          <w:szCs w:val="24"/>
          <w:lang w:val="sr-Latn-RS"/>
        </w:rPr>
        <w:t>(→Press Clipping)</w:t>
      </w:r>
    </w:p>
    <w:p w:rsidR="005C5BB1" w:rsidRPr="005C5BB1" w:rsidRDefault="005C5BB1" w:rsidP="005C5BB1">
      <w:pPr>
        <w:spacing w:after="0" w:line="240" w:lineRule="auto"/>
        <w:jc w:val="center"/>
        <w:rPr>
          <w:rFonts w:ascii="Times New Roman" w:eastAsia="Times New Roman" w:hAnsi="Times New Roman" w:cs="Times New Roman"/>
          <w:b/>
          <w:bCs/>
          <w:noProof/>
          <w:color w:val="FF0000"/>
          <w:sz w:val="28"/>
          <w:szCs w:val="24"/>
        </w:rPr>
      </w:pPr>
      <w:r w:rsidRPr="005C5BB1">
        <w:rPr>
          <w:rFonts w:ascii="Times New Roman" w:eastAsia="Times New Roman" w:hAnsi="Times New Roman" w:cs="Times New Roman"/>
          <w:b/>
          <w:bCs/>
          <w:noProof/>
          <w:color w:val="FF0000"/>
          <w:sz w:val="28"/>
          <w:szCs w:val="24"/>
        </w:rPr>
        <w:lastRenderedPageBreak/>
        <w:t>Tri godine od tragedije u Kontrastu</w:t>
      </w:r>
    </w:p>
    <w:p w:rsidR="005C5BB1" w:rsidRPr="005C5BB1" w:rsidRDefault="005C5BB1" w:rsidP="005C5BB1">
      <w:pPr>
        <w:spacing w:after="0" w:line="240" w:lineRule="auto"/>
        <w:jc w:val="both"/>
        <w:rPr>
          <w:rFonts w:ascii="Times New Roman" w:eastAsia="Times New Roman" w:hAnsi="Times New Roman" w:cs="Times New Roman"/>
          <w:bCs/>
          <w:noProof/>
          <w:sz w:val="24"/>
          <w:szCs w:val="24"/>
        </w:rPr>
      </w:pPr>
    </w:p>
    <w:p w:rsidR="008D5DCB" w:rsidRDefault="008D5DCB" w:rsidP="005C5BB1">
      <w:pPr>
        <w:spacing w:after="0" w:line="240" w:lineRule="auto"/>
        <w:jc w:val="both"/>
        <w:rPr>
          <w:rFonts w:ascii="Times New Roman" w:eastAsia="Times New Roman" w:hAnsi="Times New Roman" w:cs="Times New Roman"/>
          <w:bCs/>
          <w:noProof/>
          <w:sz w:val="24"/>
          <w:szCs w:val="24"/>
        </w:rPr>
      </w:pPr>
      <w:r w:rsidRPr="005C5BB1">
        <w:rPr>
          <w:rFonts w:ascii="Times New Roman" w:eastAsia="Times New Roman" w:hAnsi="Times New Roman" w:cs="Times New Roman"/>
          <w:noProof/>
          <w:sz w:val="24"/>
          <w:szCs w:val="24"/>
          <w:lang w:val="sr-Latn-RS" w:eastAsia="sr-Latn-RS"/>
        </w:rPr>
        <w:drawing>
          <wp:anchor distT="0" distB="0" distL="114300" distR="114300" simplePos="0" relativeHeight="251673600" behindDoc="0" locked="0" layoutInCell="1" allowOverlap="1" wp14:anchorId="488288B6" wp14:editId="52C39405">
            <wp:simplePos x="0" y="0"/>
            <wp:positionH relativeFrom="column">
              <wp:posOffset>3371850</wp:posOffset>
            </wp:positionH>
            <wp:positionV relativeFrom="paragraph">
              <wp:posOffset>255270</wp:posOffset>
            </wp:positionV>
            <wp:extent cx="2543175" cy="1271270"/>
            <wp:effectExtent l="0" t="0" r="9525" b="5080"/>
            <wp:wrapSquare wrapText="bothSides"/>
            <wp:docPr id="11" name="Picture 11" descr="Ilustracija, Beta (Dragan Goj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ustracija, Beta (Dragan Gojić)"/>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005C5BB1" w:rsidRPr="005C5BB1">
        <w:rPr>
          <w:rFonts w:ascii="Times New Roman" w:eastAsia="Times New Roman" w:hAnsi="Times New Roman" w:cs="Times New Roman"/>
          <w:bCs/>
          <w:noProof/>
          <w:sz w:val="24"/>
          <w:szCs w:val="24"/>
        </w:rPr>
        <w:tab/>
        <w:t>Tačno pre tri godine vatra koja je zahvatila novosadsku diskoteku "Kontrast" ugasila je šest mladih života.</w:t>
      </w:r>
      <w:r w:rsidR="005C5BB1">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U požaru su živote izgubili Marina Aničić (25) iz Čuruga, Tamara Miladinović (25) iz Novog Sada, Milena Dalmacija (26) iz Futoga, Zoran Ignjatović (28) državljanin BiH sa boravištem u Novom Sadu, Marko Pavlović (29) iz Kragujevca i</w:t>
      </w:r>
      <w:r>
        <w:rPr>
          <w:rFonts w:ascii="Times New Roman" w:eastAsia="Times New Roman" w:hAnsi="Times New Roman" w:cs="Times New Roman"/>
          <w:noProof/>
          <w:sz w:val="24"/>
          <w:szCs w:val="24"/>
        </w:rPr>
        <w:t xml:space="preserve"> Renato Vuković (21) iz Kikinde </w:t>
      </w:r>
      <w:r w:rsidR="005C5BB1" w:rsidRPr="005C5BB1">
        <w:rPr>
          <w:rFonts w:ascii="Times New Roman" w:eastAsia="Times New Roman" w:hAnsi="Times New Roman" w:cs="Times New Roman"/>
          <w:noProof/>
          <w:sz w:val="24"/>
          <w:szCs w:val="24"/>
        </w:rPr>
        <w:t>U Višem sudu u Novom Sadu prošle godine četvorici optuženih izrečeno je ukupno 30 godina zatvora. Zakupac lokala Slaviša Stanišić dobio je devet, a njegov kolega Dejan Ratković sedam godina zatvora. Električar Miroslav Papuga kažnjen je sa devet godina zatvora, dok je vlasnik diskoteke Kontrast Alojz Ganić dobio pet godina.</w:t>
      </w:r>
    </w:p>
    <w:p w:rsidR="005C5BB1" w:rsidRPr="008D5DCB" w:rsidRDefault="008D5DCB" w:rsidP="005C5BB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5C5BB1" w:rsidRPr="005C5BB1">
        <w:rPr>
          <w:rFonts w:ascii="Times New Roman" w:eastAsia="Times New Roman" w:hAnsi="Times New Roman" w:cs="Times New Roman"/>
          <w:noProof/>
          <w:sz w:val="24"/>
          <w:szCs w:val="24"/>
        </w:rPr>
        <w:t>Skupština Srbije usvojila je 20. februara Zakon o oružju i municiji kao i izmene Zakona o zaštiti od požara poznatog kao "Tamarin zakon".</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Izmene Zakona o zaštiti od požara trebalo bi da stvore efikasniju kontrolu bezbednosti prostora u kojima se okuplja veći broj ljudi, a to se odnosi pre svega na ugostiteljske objekte.</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Takođe, predviđeno je da organizaciju, način rada i postupanje prilikom izvršavanja zadataka zaštite i spasavanja vatrogasno-spasilačkih jedinica bliže propisuje ministar.</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Reporteri RTV-a istražili su da li se i kako u praksi primenjuje Tamarin zakon, odnosno šta je sve potrebno kako bi ovaj zakon zaživeo.</w:t>
      </w:r>
      <w:r>
        <w:rPr>
          <w:rFonts w:ascii="Times New Roman" w:eastAsia="Times New Roman" w:hAnsi="Times New Roman" w:cs="Times New Roman"/>
          <w:bCs/>
          <w:noProof/>
          <w:sz w:val="24"/>
          <w:szCs w:val="24"/>
        </w:rPr>
        <w:t xml:space="preserve"> </w:t>
      </w:r>
      <w:r w:rsidR="005C5BB1" w:rsidRPr="005C5BB1">
        <w:rPr>
          <w:rFonts w:ascii="Times New Roman" w:eastAsia="Times New Roman" w:hAnsi="Times New Roman" w:cs="Times New Roman"/>
          <w:noProof/>
          <w:sz w:val="24"/>
          <w:szCs w:val="24"/>
        </w:rPr>
        <w:t>Potreba za izmenom zakona inicirana je nakon izvršene analize postojećeg zakona, sugestija i predloga koji su dostavili roditelji nastradalih u požaru u Kontrastu.</w:t>
      </w:r>
    </w:p>
    <w:p w:rsidR="005C5BB1" w:rsidRDefault="005C5BB1" w:rsidP="005D4717">
      <w:pPr>
        <w:spacing w:after="0" w:line="240" w:lineRule="auto"/>
        <w:jc w:val="both"/>
        <w:rPr>
          <w:rFonts w:ascii="Times New Roman" w:eastAsia="Times New Roman" w:hAnsi="Times New Roman" w:cs="Times New Roman"/>
          <w:noProof/>
          <w:sz w:val="24"/>
          <w:szCs w:val="24"/>
          <w:lang w:val="sr-Latn-RS"/>
        </w:rPr>
      </w:pPr>
    </w:p>
    <w:p w:rsidR="004B6762" w:rsidRPr="00513B37" w:rsidRDefault="004B6762" w:rsidP="004B6762">
      <w:pPr>
        <w:spacing w:after="0" w:line="240" w:lineRule="auto"/>
        <w:jc w:val="center"/>
        <w:rPr>
          <w:rFonts w:ascii="Times New Roman" w:eastAsia="Times New Roman" w:hAnsi="Times New Roman" w:cs="Times New Roman"/>
          <w:b/>
          <w:noProof/>
          <w:color w:val="FF0000"/>
          <w:sz w:val="28"/>
          <w:szCs w:val="24"/>
          <w:lang w:val="sr-Latn-RS"/>
        </w:rPr>
      </w:pPr>
      <w:r w:rsidRPr="00513B37">
        <w:rPr>
          <w:rFonts w:ascii="Times New Roman" w:eastAsia="Times New Roman" w:hAnsi="Times New Roman" w:cs="Times New Roman"/>
          <w:b/>
          <w:noProof/>
          <w:color w:val="FF0000"/>
          <w:sz w:val="28"/>
          <w:szCs w:val="24"/>
          <w:lang w:val="sr-Latn-RS"/>
        </w:rPr>
        <w:t>Aplikacije koje deca ne bi smela koristiti</w:t>
      </w:r>
    </w:p>
    <w:p w:rsidR="00513B37" w:rsidRDefault="00513B37" w:rsidP="004B6762">
      <w:pPr>
        <w:spacing w:after="0" w:line="240" w:lineRule="auto"/>
        <w:jc w:val="both"/>
        <w:rPr>
          <w:rFonts w:ascii="Times New Roman" w:eastAsia="Times New Roman" w:hAnsi="Times New Roman" w:cs="Times New Roman"/>
          <w:noProof/>
          <w:sz w:val="24"/>
          <w:szCs w:val="24"/>
          <w:lang w:val="sr-Latn-RS"/>
        </w:rPr>
      </w:pPr>
    </w:p>
    <w:p w:rsidR="00513B37" w:rsidRDefault="00513B37" w:rsidP="004B6762">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4B6762" w:rsidRPr="004B6762">
        <w:rPr>
          <w:rFonts w:ascii="Times New Roman" w:eastAsia="Times New Roman" w:hAnsi="Times New Roman" w:cs="Times New Roman"/>
          <w:noProof/>
          <w:sz w:val="24"/>
          <w:szCs w:val="24"/>
          <w:lang w:val="sr-Latn-RS"/>
        </w:rPr>
        <w:t>Najmlađim generacijama, nova tehnologija i internet nude puno toga dobrog i korisnog, ali ih mogu izložiti i raznim opasnostima. Evo koje mobiln</w:t>
      </w:r>
      <w:r>
        <w:rPr>
          <w:rFonts w:ascii="Times New Roman" w:eastAsia="Times New Roman" w:hAnsi="Times New Roman" w:cs="Times New Roman"/>
          <w:noProof/>
          <w:sz w:val="24"/>
          <w:szCs w:val="24"/>
          <w:lang w:val="sr-Latn-RS"/>
        </w:rPr>
        <w:t xml:space="preserve">e aplikacije mogu biti pretnja. </w:t>
      </w:r>
      <w:r w:rsidR="004B6762" w:rsidRPr="004B6762">
        <w:rPr>
          <w:rFonts w:ascii="Times New Roman" w:eastAsia="Times New Roman" w:hAnsi="Times New Roman" w:cs="Times New Roman"/>
          <w:noProof/>
          <w:sz w:val="24"/>
          <w:szCs w:val="24"/>
          <w:lang w:val="sr-Latn-RS"/>
        </w:rPr>
        <w:t>Mobilni telefoni nude mnoštvo aplikacija osmišljenih da nam olakšaju život, međutim, ako ste roditelj trebalo bi da obratite pažnju, jer neke od njih koliko god naivno delovale, mogu biti opasne za vaše dete. Zato, posebno obratit</w:t>
      </w:r>
      <w:r>
        <w:rPr>
          <w:rFonts w:ascii="Times New Roman" w:eastAsia="Times New Roman" w:hAnsi="Times New Roman" w:cs="Times New Roman"/>
          <w:noProof/>
          <w:sz w:val="24"/>
          <w:szCs w:val="24"/>
          <w:lang w:val="sr-Latn-RS"/>
        </w:rPr>
        <w:t xml:space="preserve">e pažnju na sledeće aplikacije: Tinder, Snapchat, Blendr, Kik Messenger, Whisper, </w:t>
      </w:r>
      <w:r w:rsidR="004B6762" w:rsidRPr="004B6762">
        <w:rPr>
          <w:rFonts w:ascii="Times New Roman" w:eastAsia="Times New Roman" w:hAnsi="Times New Roman" w:cs="Times New Roman"/>
          <w:noProof/>
          <w:sz w:val="24"/>
          <w:szCs w:val="24"/>
          <w:lang w:val="sr-Latn-RS"/>
        </w:rPr>
        <w:t>Ask.fm</w:t>
      </w:r>
      <w:r>
        <w:rPr>
          <w:rFonts w:ascii="Times New Roman" w:eastAsia="Times New Roman" w:hAnsi="Times New Roman" w:cs="Times New Roman"/>
          <w:noProof/>
          <w:sz w:val="24"/>
          <w:szCs w:val="24"/>
          <w:lang w:val="sr-Latn-RS"/>
        </w:rPr>
        <w:t>, ...</w:t>
      </w:r>
    </w:p>
    <w:p w:rsidR="005C5BB1" w:rsidRDefault="00513B37" w:rsidP="005D471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t xml:space="preserve">Tako, pr radi </w:t>
      </w:r>
      <w:r w:rsidRPr="00513B37">
        <w:rPr>
          <w:rFonts w:ascii="Times New Roman" w:eastAsia="Times New Roman" w:hAnsi="Times New Roman" w:cs="Times New Roman"/>
          <w:noProof/>
          <w:sz w:val="24"/>
          <w:szCs w:val="24"/>
        </w:rPr>
        <w:t>aplikacija</w:t>
      </w:r>
      <w:r w:rsidRPr="00513B37">
        <w:rPr>
          <w:rFonts w:ascii="Times New Roman" w:eastAsia="Times New Roman" w:hAnsi="Times New Roman" w:cs="Times New Roman"/>
          <w:noProof/>
          <w:sz w:val="24"/>
          <w:szCs w:val="24"/>
          <w:lang w:val="sr-Latn-RS"/>
        </w:rPr>
        <w:t xml:space="preserve"> Tinder</w:t>
      </w:r>
      <w:r w:rsidRPr="00513B37">
        <w:rPr>
          <w:rFonts w:ascii="Times New Roman" w:eastAsia="Times New Roman" w:hAnsi="Times New Roman" w:cs="Times New Roman"/>
          <w:noProof/>
          <w:sz w:val="24"/>
          <w:szCs w:val="24"/>
        </w:rPr>
        <w:t xml:space="preserve"> se koristi za upoznavanje. Korisnici ocenjuju profile jedni drugima i vide lokaciju drugih korisnika. Svakog dana se napravi 450 miliona novih profila.</w:t>
      </w:r>
      <w:r>
        <w:rPr>
          <w:rFonts w:ascii="Times New Roman" w:eastAsia="Times New Roman" w:hAnsi="Times New Roman" w:cs="Times New Roman"/>
          <w:noProof/>
          <w:sz w:val="24"/>
          <w:szCs w:val="24"/>
        </w:rPr>
        <w:t xml:space="preserve"> </w:t>
      </w:r>
      <w:r w:rsidRPr="00513B37">
        <w:rPr>
          <w:rFonts w:ascii="Times New Roman" w:eastAsia="Times New Roman" w:hAnsi="Times New Roman" w:cs="Times New Roman"/>
          <w:noProof/>
          <w:sz w:val="24"/>
          <w:szCs w:val="24"/>
        </w:rPr>
        <w:t>Problem je u tome što odrasli mogu lako da nađu maloletne i u tome što se ova aplikacija često koristi za zlostavljanje preko interneta. Grupa dece ili odrasle osobe lako mogu da se ustreme na jedno dete i zagorčaju mu život.</w:t>
      </w:r>
      <w:r>
        <w:rPr>
          <w:rFonts w:ascii="Times New Roman" w:eastAsia="Times New Roman" w:hAnsi="Times New Roman" w:cs="Times New Roman"/>
          <w:noProof/>
          <w:sz w:val="24"/>
          <w:szCs w:val="24"/>
        </w:rPr>
        <w:t xml:space="preserve"> </w:t>
      </w:r>
      <w:r w:rsidRPr="00513B37">
        <w:rPr>
          <w:rFonts w:ascii="Times New Roman" w:eastAsia="Times New Roman" w:hAnsi="Times New Roman" w:cs="Times New Roman"/>
          <w:b/>
          <w:i/>
          <w:noProof/>
          <w:color w:val="FF0000"/>
          <w:sz w:val="24"/>
          <w:szCs w:val="24"/>
          <w:lang w:val="sr-Latn-RS"/>
        </w:rPr>
        <w:t>(→Press Clipping)</w:t>
      </w:r>
    </w:p>
    <w:p w:rsidR="003652DB" w:rsidRPr="003652DB" w:rsidRDefault="003652DB" w:rsidP="005D4717">
      <w:pPr>
        <w:spacing w:after="0" w:line="240" w:lineRule="auto"/>
        <w:jc w:val="both"/>
        <w:rPr>
          <w:rFonts w:ascii="Times New Roman" w:eastAsia="Times New Roman" w:hAnsi="Times New Roman" w:cs="Times New Roman"/>
          <w:noProof/>
          <w:sz w:val="24"/>
          <w:szCs w:val="24"/>
        </w:rPr>
      </w:pPr>
    </w:p>
    <w:p w:rsidR="0061477F" w:rsidRPr="005C5BB1" w:rsidRDefault="0061477F" w:rsidP="0061477F">
      <w:pPr>
        <w:spacing w:after="0" w:line="240" w:lineRule="auto"/>
        <w:jc w:val="center"/>
        <w:rPr>
          <w:rFonts w:ascii="Times New Roman" w:eastAsia="Times New Roman" w:hAnsi="Times New Roman" w:cs="Times New Roman"/>
          <w:b/>
          <w:bCs/>
          <w:noProof/>
          <w:color w:val="9900CC"/>
          <w:sz w:val="28"/>
          <w:szCs w:val="24"/>
        </w:rPr>
      </w:pPr>
      <w:r w:rsidRPr="005C5BB1">
        <w:rPr>
          <w:rFonts w:ascii="Times New Roman" w:eastAsia="Times New Roman" w:hAnsi="Times New Roman" w:cs="Times New Roman"/>
          <w:b/>
          <w:bCs/>
          <w:noProof/>
          <w:color w:val="9900CC"/>
          <w:sz w:val="28"/>
          <w:szCs w:val="24"/>
        </w:rPr>
        <w:t>Uz Gugl mislimo da smo inteligentniji</w:t>
      </w:r>
    </w:p>
    <w:p w:rsidR="0061477F" w:rsidRDefault="0061477F" w:rsidP="0061477F">
      <w:pPr>
        <w:spacing w:after="0" w:line="240" w:lineRule="auto"/>
        <w:jc w:val="both"/>
        <w:rPr>
          <w:rFonts w:ascii="Times New Roman" w:eastAsia="Times New Roman" w:hAnsi="Times New Roman" w:cs="Times New Roman"/>
          <w:bCs/>
          <w:noProof/>
          <w:sz w:val="24"/>
          <w:szCs w:val="24"/>
        </w:rPr>
      </w:pPr>
    </w:p>
    <w:p w:rsidR="00403BA2" w:rsidRDefault="0061477F" w:rsidP="005D4717">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61477F">
        <w:rPr>
          <w:rFonts w:ascii="Times New Roman" w:eastAsia="Times New Roman" w:hAnsi="Times New Roman" w:cs="Times New Roman"/>
          <w:bCs/>
          <w:noProof/>
          <w:sz w:val="24"/>
          <w:szCs w:val="24"/>
        </w:rPr>
        <w:t>Istraživanje interneta radi informacija daje ljudima pogrešnu procenu o njihovoj inteligenciji, tvrde američki naučnici.</w:t>
      </w:r>
      <w:r>
        <w:rPr>
          <w:rFonts w:ascii="Times New Roman" w:eastAsia="Times New Roman" w:hAnsi="Times New Roman" w:cs="Times New Roman"/>
          <w:bCs/>
          <w:noProof/>
          <w:sz w:val="24"/>
          <w:szCs w:val="24"/>
        </w:rPr>
        <w:t xml:space="preserve"> </w:t>
      </w:r>
      <w:r w:rsidRPr="0061477F">
        <w:rPr>
          <w:rFonts w:ascii="Times New Roman" w:eastAsia="Times New Roman" w:hAnsi="Times New Roman" w:cs="Times New Roman"/>
          <w:noProof/>
          <w:sz w:val="24"/>
          <w:szCs w:val="24"/>
        </w:rPr>
        <w:t>Pretraživači poput Gulga ili Jahua navode ljude da misle kako su pametniji nego što zaista jesu jer im je svo znanje ovog sveta na dohvat prstiju, ističu psiholozi sa Jejl Univerziteta.</w:t>
      </w:r>
      <w:r>
        <w:rPr>
          <w:rFonts w:ascii="Times New Roman" w:eastAsia="Times New Roman" w:hAnsi="Times New Roman" w:cs="Times New Roman"/>
          <w:bCs/>
          <w:noProof/>
          <w:sz w:val="24"/>
          <w:szCs w:val="24"/>
        </w:rPr>
        <w:t xml:space="preserve"> </w:t>
      </w:r>
      <w:r w:rsidRPr="0061477F">
        <w:rPr>
          <w:rFonts w:ascii="Times New Roman" w:eastAsia="Times New Roman" w:hAnsi="Times New Roman" w:cs="Times New Roman"/>
          <w:noProof/>
          <w:sz w:val="24"/>
          <w:szCs w:val="24"/>
        </w:rPr>
        <w:t xml:space="preserve">Istraživači su ustanovili da osobe koje istražuju internet kako bi došli do određenih podataka veruju da imaju daleko veće znanje o nekoj temi od ljudi koji su se informisali iz knjiga ili tokom školovanja. Ispostavilo se, takođe, da su korisnici interneta </w:t>
      </w:r>
      <w:r w:rsidRPr="0061477F">
        <w:rPr>
          <w:rFonts w:ascii="Times New Roman" w:eastAsia="Times New Roman" w:hAnsi="Times New Roman" w:cs="Times New Roman"/>
          <w:noProof/>
          <w:sz w:val="24"/>
          <w:szCs w:val="24"/>
        </w:rPr>
        <w:lastRenderedPageBreak/>
        <w:t>ubeđeni da su vispreniji i da njihov mozak brže radi.</w:t>
      </w:r>
      <w:r>
        <w:rPr>
          <w:rFonts w:ascii="Times New Roman" w:eastAsia="Times New Roman" w:hAnsi="Times New Roman" w:cs="Times New Roman"/>
          <w:bCs/>
          <w:noProof/>
          <w:sz w:val="24"/>
          <w:szCs w:val="24"/>
        </w:rPr>
        <w:t xml:space="preserve"> </w:t>
      </w:r>
      <w:r w:rsidRPr="0061477F">
        <w:rPr>
          <w:rFonts w:ascii="Times New Roman" w:eastAsia="Times New Roman" w:hAnsi="Times New Roman" w:cs="Times New Roman"/>
          <w:noProof/>
          <w:sz w:val="24"/>
          <w:szCs w:val="24"/>
        </w:rPr>
        <w:t>"Internet je zaista moćna stvar. Dovoljno je da unesete bilo koje pitanje i dobićete pristup svom znanju ovog sveta", rekao je vođa studije Metju Fišer.</w:t>
      </w:r>
      <w:r>
        <w:rPr>
          <w:rFonts w:ascii="Times New Roman" w:eastAsia="Times New Roman" w:hAnsi="Times New Roman" w:cs="Times New Roman"/>
          <w:bCs/>
          <w:noProof/>
          <w:sz w:val="24"/>
          <w:szCs w:val="24"/>
        </w:rPr>
        <w:t xml:space="preserve"> </w:t>
      </w:r>
    </w:p>
    <w:p w:rsidR="0032532E" w:rsidRPr="00403BA2" w:rsidRDefault="00403BA2" w:rsidP="005D4717">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61477F" w:rsidRPr="0061477F">
        <w:rPr>
          <w:rFonts w:ascii="Times New Roman" w:eastAsia="Times New Roman" w:hAnsi="Times New Roman" w:cs="Times New Roman"/>
          <w:noProof/>
          <w:sz w:val="24"/>
          <w:szCs w:val="24"/>
        </w:rPr>
        <w:t>"Lako je pobrkati sopstveno znanje sa spoljnim izvorom. Ljudi stiču pogrešan utisak o tome koliko znaju, a koliko zapravo zavise od interneta", dodao je on, ističući da bi ovaj problem mogao da bude još veći s obzirom na sve rasprostranjeniju upotrebu pametnih telefona.</w:t>
      </w:r>
      <w:r>
        <w:rPr>
          <w:rFonts w:ascii="Times New Roman" w:eastAsia="Times New Roman" w:hAnsi="Times New Roman" w:cs="Times New Roman"/>
          <w:bCs/>
          <w:noProof/>
          <w:sz w:val="24"/>
          <w:szCs w:val="24"/>
        </w:rPr>
        <w:t xml:space="preserve"> </w:t>
      </w:r>
      <w:r w:rsidR="0061477F" w:rsidRPr="0061477F">
        <w:rPr>
          <w:rFonts w:ascii="Times New Roman" w:eastAsia="Times New Roman" w:hAnsi="Times New Roman" w:cs="Times New Roman"/>
          <w:noProof/>
          <w:sz w:val="24"/>
          <w:szCs w:val="24"/>
        </w:rPr>
        <w:t>"Sa internetom se gubi granica između onog što zasita znamo i onog što mislimo da znamo", naveo je Fišer, prenosi londonski "Telegraf".</w:t>
      </w:r>
      <w:r w:rsidR="0061477F">
        <w:rPr>
          <w:rFonts w:ascii="Times New Roman" w:eastAsia="Times New Roman" w:hAnsi="Times New Roman" w:cs="Times New Roman"/>
          <w:noProof/>
          <w:sz w:val="24"/>
          <w:szCs w:val="24"/>
        </w:rPr>
        <w:t xml:space="preserve"> </w:t>
      </w:r>
      <w:r w:rsidR="0061477F" w:rsidRPr="0061477F">
        <w:rPr>
          <w:rFonts w:ascii="Times New Roman" w:eastAsia="Times New Roman" w:hAnsi="Times New Roman" w:cs="Times New Roman"/>
          <w:noProof/>
          <w:sz w:val="24"/>
          <w:szCs w:val="24"/>
        </w:rPr>
        <w:t>Istraživači ukazuju da bi ovaj fenomen mogao da bude naročito opasan u pojedinim situacijama, kao što je donošenje krupnih, političkih odluka.</w:t>
      </w:r>
      <w:r>
        <w:rPr>
          <w:rFonts w:ascii="Times New Roman" w:eastAsia="Times New Roman" w:hAnsi="Times New Roman" w:cs="Times New Roman"/>
          <w:bCs/>
          <w:noProof/>
          <w:sz w:val="24"/>
          <w:szCs w:val="24"/>
        </w:rPr>
        <w:t xml:space="preserve"> </w:t>
      </w:r>
      <w:r w:rsidR="0061477F" w:rsidRPr="0061477F">
        <w:rPr>
          <w:rFonts w:ascii="Times New Roman" w:eastAsia="Times New Roman" w:hAnsi="Times New Roman" w:cs="Times New Roman"/>
          <w:noProof/>
          <w:sz w:val="24"/>
          <w:szCs w:val="24"/>
        </w:rPr>
        <w:t>"Pravo znanje se teško stiče, a sa internetom se taj zadatak čini još težim", zaključio je Fišer.</w:t>
      </w:r>
    </w:p>
    <w:p w:rsidR="00062C8F" w:rsidRPr="00062C8F" w:rsidRDefault="00062C8F" w:rsidP="00062C8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062C8F">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7ECA8650" wp14:editId="3A8FB8A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062C8F">
        <w:rPr>
          <w:rFonts w:ascii="Brush Script MT" w:eastAsia="Times New Roman" w:hAnsi="Brush Script MT" w:cs="Times New Roman"/>
          <w:color w:val="FF00FF"/>
          <w:sz w:val="44"/>
          <w:szCs w:val="44"/>
          <w:lang w:val="sr-Latn-CS"/>
        </w:rPr>
        <w:t>Jo</w:t>
      </w:r>
      <w:r w:rsidRPr="00062C8F">
        <w:rPr>
          <w:rFonts w:ascii="Brush Script MT" w:eastAsia="Times New Roman" w:hAnsi="Brush Script MT" w:cs="Times New Roman"/>
          <w:color w:val="FF00FF"/>
          <w:sz w:val="44"/>
          <w:szCs w:val="44"/>
        </w:rPr>
        <w:t xml:space="preserve">š </w:t>
      </w:r>
      <w:r w:rsidRPr="00062C8F">
        <w:rPr>
          <w:rFonts w:ascii="Brush Script MT" w:eastAsia="Times New Roman" w:hAnsi="Brush Script MT" w:cs="Times New Roman"/>
          <w:color w:val="FF00FF"/>
          <w:sz w:val="44"/>
          <w:szCs w:val="44"/>
          <w:lang w:val="sr-Latn-CS"/>
        </w:rPr>
        <w:t xml:space="preserve">vesti iz obrazovanja </w:t>
      </w:r>
      <w:r w:rsidRPr="00062C8F">
        <w:rPr>
          <w:rFonts w:ascii="Times New Roman" w:eastAsia="Times New Roman" w:hAnsi="Times New Roman" w:cs="Times New Roman"/>
          <w:b/>
          <w:i/>
          <w:color w:val="FF00FF"/>
          <w:sz w:val="32"/>
          <w:szCs w:val="32"/>
        </w:rPr>
        <w:t>č</w:t>
      </w:r>
      <w:r w:rsidRPr="00062C8F">
        <w:rPr>
          <w:rFonts w:ascii="Brush Script MT" w:eastAsia="Times New Roman" w:hAnsi="Brush Script MT" w:cs="Times New Roman"/>
          <w:color w:val="FF00FF"/>
          <w:sz w:val="44"/>
          <w:szCs w:val="44"/>
        </w:rPr>
        <w:t xml:space="preserve">itajte </w:t>
      </w:r>
      <w:r w:rsidRPr="00062C8F">
        <w:rPr>
          <w:rFonts w:ascii="Brush Script MT" w:eastAsia="Times New Roman" w:hAnsi="Brush Script MT" w:cs="Times New Roman"/>
          <w:color w:val="FF00FF"/>
          <w:sz w:val="44"/>
          <w:szCs w:val="44"/>
          <w:lang w:val="sr-Latn-CS"/>
        </w:rPr>
        <w:t>na na</w:t>
      </w:r>
      <w:r w:rsidRPr="00062C8F">
        <w:rPr>
          <w:rFonts w:ascii="Brush Script MT" w:eastAsia="Times New Roman" w:hAnsi="Brush Script MT" w:cs="Times New Roman"/>
          <w:color w:val="FF00FF"/>
          <w:sz w:val="44"/>
          <w:szCs w:val="44"/>
        </w:rPr>
        <w:t>š</w:t>
      </w:r>
      <w:r w:rsidRPr="00062C8F">
        <w:rPr>
          <w:rFonts w:ascii="Brush Script MT" w:eastAsia="Times New Roman" w:hAnsi="Brush Script MT" w:cs="Times New Roman"/>
          <w:color w:val="FF00FF"/>
          <w:sz w:val="44"/>
          <w:szCs w:val="44"/>
          <w:lang w:val="sr-Latn-CS"/>
        </w:rPr>
        <w:t>em sajtu</w:t>
      </w:r>
      <w:r w:rsidRPr="00062C8F">
        <w:rPr>
          <w:rFonts w:ascii="Brush Script MT" w:eastAsia="Times New Roman" w:hAnsi="Brush Script MT" w:cs="Times New Roman"/>
          <w:color w:val="FF66CC"/>
          <w:sz w:val="44"/>
          <w:szCs w:val="44"/>
          <w:lang w:val="sr-Latn-CS"/>
        </w:rPr>
        <w:t xml:space="preserve"> </w:t>
      </w:r>
      <w:hyperlink r:id="rId21" w:history="1">
        <w:r w:rsidRPr="00062C8F">
          <w:rPr>
            <w:rFonts w:ascii="Brush Script MT" w:eastAsiaTheme="majorEastAsia" w:hAnsi="Brush Script MT" w:cs="Times New Roman"/>
            <w:i/>
            <w:color w:val="0000FF"/>
            <w:sz w:val="44"/>
            <w:szCs w:val="44"/>
            <w:u w:val="single"/>
            <w:lang w:val="sr-Latn-CS"/>
          </w:rPr>
          <w:t>www</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srpss</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org</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rs</w:t>
        </w:r>
      </w:hyperlink>
      <w:r w:rsidRPr="00062C8F">
        <w:rPr>
          <w:rFonts w:ascii="Brush Script MT" w:eastAsia="Times New Roman" w:hAnsi="Brush Script MT" w:cs="Times New Roman"/>
          <w:i/>
          <w:color w:val="0000FF"/>
          <w:sz w:val="44"/>
          <w:szCs w:val="44"/>
        </w:rPr>
        <w:t>,</w:t>
      </w:r>
      <w:r w:rsidRPr="00062C8F">
        <w:rPr>
          <w:rFonts w:ascii="Brush Script MT" w:eastAsia="Times New Roman" w:hAnsi="Brush Script MT" w:cs="Times New Roman"/>
          <w:color w:val="0000FF"/>
          <w:sz w:val="44"/>
          <w:szCs w:val="44"/>
        </w:rPr>
        <w:t xml:space="preserve"> </w:t>
      </w:r>
      <w:r w:rsidRPr="00062C8F">
        <w:rPr>
          <w:rFonts w:ascii="Brush Script MT" w:eastAsia="Times New Roman" w:hAnsi="Brush Script MT" w:cs="Times New Roman"/>
          <w:color w:val="FF00FF"/>
          <w:sz w:val="44"/>
          <w:szCs w:val="44"/>
          <w:lang w:val="sr-Latn-CS"/>
        </w:rPr>
        <w:t>a vesti iz javnog sektora na na</w:t>
      </w:r>
      <w:r w:rsidRPr="00062C8F">
        <w:rPr>
          <w:rFonts w:ascii="Brush Script MT" w:eastAsia="Times New Roman" w:hAnsi="Brush Script MT" w:cs="Times New Roman"/>
          <w:color w:val="FF00FF"/>
          <w:sz w:val="44"/>
          <w:szCs w:val="44"/>
        </w:rPr>
        <w:t>š</w:t>
      </w:r>
      <w:r w:rsidRPr="00062C8F">
        <w:rPr>
          <w:rFonts w:ascii="Brush Script MT" w:eastAsia="Times New Roman" w:hAnsi="Brush Script MT" w:cs="Times New Roman"/>
          <w:color w:val="FF00FF"/>
          <w:sz w:val="44"/>
          <w:szCs w:val="44"/>
          <w:lang w:val="sr-Latn-CS"/>
        </w:rPr>
        <w:t>em sajtu</w:t>
      </w:r>
      <w:r w:rsidRPr="00062C8F">
        <w:rPr>
          <w:rFonts w:ascii="Brush Script MT" w:eastAsia="Times New Roman" w:hAnsi="Brush Script MT" w:cs="Times New Roman"/>
          <w:color w:val="0000FF"/>
          <w:sz w:val="44"/>
          <w:szCs w:val="44"/>
          <w:lang w:val="sr-Latn-CS"/>
        </w:rPr>
        <w:t xml:space="preserve"> </w:t>
      </w:r>
      <w:hyperlink r:id="rId22" w:history="1">
        <w:r w:rsidRPr="00062C8F">
          <w:rPr>
            <w:rFonts w:ascii="Brush Script MT" w:eastAsiaTheme="majorEastAsia" w:hAnsi="Brush Script MT" w:cs="Times New Roman"/>
            <w:i/>
            <w:color w:val="0000FF"/>
            <w:sz w:val="44"/>
            <w:szCs w:val="44"/>
            <w:u w:val="single"/>
            <w:lang w:val="sr-Latn-CS"/>
          </w:rPr>
          <w:t>www</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nsjs</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org</w:t>
        </w:r>
        <w:r w:rsidRPr="00062C8F">
          <w:rPr>
            <w:rFonts w:ascii="Brush Script MT" w:eastAsiaTheme="majorEastAsia" w:hAnsi="Brush Script MT" w:cs="Times New Roman"/>
            <w:i/>
            <w:color w:val="0000FF"/>
            <w:sz w:val="44"/>
            <w:szCs w:val="44"/>
            <w:u w:val="single"/>
          </w:rPr>
          <w:t>.</w:t>
        </w:r>
        <w:r w:rsidRPr="00062C8F">
          <w:rPr>
            <w:rFonts w:ascii="Brush Script MT" w:eastAsiaTheme="majorEastAsia" w:hAnsi="Brush Script MT" w:cs="Times New Roman"/>
            <w:i/>
            <w:color w:val="0000FF"/>
            <w:sz w:val="44"/>
            <w:szCs w:val="44"/>
            <w:u w:val="single"/>
            <w:lang w:val="sr-Latn-CS"/>
          </w:rPr>
          <w:t>rs</w:t>
        </w:r>
      </w:hyperlink>
      <w:r w:rsidRPr="00062C8F">
        <w:rPr>
          <w:rFonts w:ascii="Brush Script MT" w:eastAsia="Times New Roman" w:hAnsi="Brush Script MT" w:cs="Times New Roman"/>
          <w:i/>
          <w:color w:val="0000FF"/>
          <w:sz w:val="44"/>
          <w:szCs w:val="44"/>
        </w:rPr>
        <w:t xml:space="preserve"> .</w:t>
      </w:r>
    </w:p>
    <w:p w:rsidR="00062C8F" w:rsidRPr="00062C8F" w:rsidRDefault="00062C8F" w:rsidP="00062C8F">
      <w:pPr>
        <w:rPr>
          <w:lang w:val="sr-Latn-RS"/>
        </w:rPr>
      </w:pPr>
    </w:p>
    <w:p w:rsidR="00062C8F" w:rsidRPr="00062C8F" w:rsidRDefault="00062C8F" w:rsidP="00062C8F"/>
    <w:p w:rsidR="00062C8F" w:rsidRPr="00062C8F" w:rsidRDefault="00062C8F" w:rsidP="00062C8F">
      <w:pPr>
        <w:rPr>
          <w:noProof/>
          <w:lang w:val="sr-Latn-RS"/>
        </w:rPr>
      </w:pPr>
    </w:p>
    <w:p w:rsidR="001722F0" w:rsidRDefault="00F45C56"/>
    <w:sectPr w:rsidR="001722F0">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C56" w:rsidRDefault="00F45C56">
      <w:pPr>
        <w:spacing w:after="0" w:line="240" w:lineRule="auto"/>
      </w:pPr>
      <w:r>
        <w:separator/>
      </w:r>
    </w:p>
  </w:endnote>
  <w:endnote w:type="continuationSeparator" w:id="0">
    <w:p w:rsidR="00F45C56" w:rsidRDefault="00F4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085343271"/>
      <w:docPartObj>
        <w:docPartGallery w:val="Page Numbers (Bottom of Page)"/>
        <w:docPartUnique/>
      </w:docPartObj>
    </w:sdtPr>
    <w:sdtEndPr>
      <w:rPr>
        <w:rFonts w:ascii="Times New Roman" w:hAnsi="Times New Roman" w:cs="Times New Roman"/>
        <w:noProof/>
        <w:sz w:val="24"/>
      </w:rPr>
    </w:sdtEndPr>
    <w:sdtContent>
      <w:p w:rsidR="00B16751" w:rsidRPr="00B16751" w:rsidRDefault="00062C8F">
        <w:pPr>
          <w:pStyle w:val="Footer"/>
          <w:jc w:val="right"/>
          <w:rPr>
            <w:rFonts w:ascii="Times New Roman" w:hAnsi="Times New Roman" w:cs="Times New Roman"/>
            <w:sz w:val="24"/>
          </w:rPr>
        </w:pPr>
        <w:r w:rsidRPr="00B16751">
          <w:rPr>
            <w:rFonts w:ascii="Times New Roman" w:hAnsi="Times New Roman" w:cs="Times New Roman"/>
            <w:noProof w:val="0"/>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noProof w:val="0"/>
            <w:sz w:val="24"/>
          </w:rPr>
          <w:fldChar w:fldCharType="separate"/>
        </w:r>
        <w:r w:rsidR="001B267D">
          <w:rPr>
            <w:rFonts w:ascii="Times New Roman" w:hAnsi="Times New Roman" w:cs="Times New Roman"/>
            <w:sz w:val="24"/>
          </w:rPr>
          <w:t>1</w:t>
        </w:r>
        <w:r w:rsidRPr="00B16751">
          <w:rPr>
            <w:rFonts w:ascii="Times New Roman" w:hAnsi="Times New Roman" w:cs="Times New Roman"/>
            <w:sz w:val="24"/>
          </w:rPr>
          <w:fldChar w:fldCharType="end"/>
        </w:r>
      </w:p>
    </w:sdtContent>
  </w:sdt>
  <w:p w:rsidR="00B16751" w:rsidRDefault="00F45C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C56" w:rsidRDefault="00F45C56">
      <w:pPr>
        <w:spacing w:after="0" w:line="240" w:lineRule="auto"/>
      </w:pPr>
      <w:r>
        <w:separator/>
      </w:r>
    </w:p>
  </w:footnote>
  <w:footnote w:type="continuationSeparator" w:id="0">
    <w:p w:rsidR="00F45C56" w:rsidRDefault="00F45C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C8F"/>
    <w:rsid w:val="00062C8F"/>
    <w:rsid w:val="001A429B"/>
    <w:rsid w:val="001B267D"/>
    <w:rsid w:val="002B5C4B"/>
    <w:rsid w:val="0032532E"/>
    <w:rsid w:val="00362C2D"/>
    <w:rsid w:val="003652DB"/>
    <w:rsid w:val="00403BA2"/>
    <w:rsid w:val="004B6305"/>
    <w:rsid w:val="004B6762"/>
    <w:rsid w:val="00513B37"/>
    <w:rsid w:val="005B3585"/>
    <w:rsid w:val="005C5BB1"/>
    <w:rsid w:val="005D4717"/>
    <w:rsid w:val="0061477F"/>
    <w:rsid w:val="00743646"/>
    <w:rsid w:val="0076668D"/>
    <w:rsid w:val="007812AF"/>
    <w:rsid w:val="008C7651"/>
    <w:rsid w:val="008D5DCB"/>
    <w:rsid w:val="008E1A85"/>
    <w:rsid w:val="00E13B99"/>
    <w:rsid w:val="00F06449"/>
    <w:rsid w:val="00F45C56"/>
    <w:rsid w:val="00F61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21EAE-C136-41E2-A46C-ED806D4FF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62C8F"/>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062C8F"/>
    <w:rPr>
      <w:noProof/>
      <w:lang w:val="sr-Latn-RS"/>
    </w:rPr>
  </w:style>
  <w:style w:type="paragraph" w:styleId="BalloonText">
    <w:name w:val="Balloon Text"/>
    <w:basedOn w:val="Normal"/>
    <w:link w:val="BalloonTextChar"/>
    <w:uiPriority w:val="99"/>
    <w:semiHidden/>
    <w:unhideWhenUsed/>
    <w:rsid w:val="004B6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305"/>
    <w:rPr>
      <w:rFonts w:ascii="Tahoma" w:hAnsi="Tahoma" w:cs="Tahoma"/>
      <w:sz w:val="16"/>
      <w:szCs w:val="16"/>
    </w:rPr>
  </w:style>
  <w:style w:type="character" w:styleId="Hyperlink">
    <w:name w:val="Hyperlink"/>
    <w:basedOn w:val="DefaultParagraphFont"/>
    <w:uiPriority w:val="99"/>
    <w:unhideWhenUsed/>
    <w:rsid w:val="003253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969453">
      <w:bodyDiv w:val="1"/>
      <w:marLeft w:val="0"/>
      <w:marRight w:val="0"/>
      <w:marTop w:val="0"/>
      <w:marBottom w:val="0"/>
      <w:divBdr>
        <w:top w:val="none" w:sz="0" w:space="0" w:color="auto"/>
        <w:left w:val="none" w:sz="0" w:space="0" w:color="auto"/>
        <w:bottom w:val="none" w:sz="0" w:space="0" w:color="auto"/>
        <w:right w:val="none" w:sz="0" w:space="0" w:color="auto"/>
      </w:divBdr>
      <w:divsChild>
        <w:div w:id="942807139">
          <w:marLeft w:val="0"/>
          <w:marRight w:val="0"/>
          <w:marTop w:val="225"/>
          <w:marBottom w:val="0"/>
          <w:divBdr>
            <w:top w:val="none" w:sz="0" w:space="0" w:color="auto"/>
            <w:left w:val="none" w:sz="0" w:space="0" w:color="auto"/>
            <w:bottom w:val="none" w:sz="0" w:space="0" w:color="auto"/>
            <w:right w:val="none" w:sz="0" w:space="0" w:color="auto"/>
          </w:divBdr>
        </w:div>
        <w:div w:id="331376140">
          <w:marLeft w:val="0"/>
          <w:marRight w:val="0"/>
          <w:marTop w:val="0"/>
          <w:marBottom w:val="0"/>
          <w:divBdr>
            <w:top w:val="none" w:sz="0" w:space="0" w:color="auto"/>
            <w:left w:val="none" w:sz="0" w:space="0" w:color="auto"/>
            <w:bottom w:val="none" w:sz="0" w:space="0" w:color="auto"/>
            <w:right w:val="none" w:sz="0" w:space="0" w:color="auto"/>
          </w:divBdr>
        </w:div>
      </w:divsChild>
    </w:div>
    <w:div w:id="471824752">
      <w:bodyDiv w:val="1"/>
      <w:marLeft w:val="0"/>
      <w:marRight w:val="0"/>
      <w:marTop w:val="0"/>
      <w:marBottom w:val="0"/>
      <w:divBdr>
        <w:top w:val="none" w:sz="0" w:space="0" w:color="auto"/>
        <w:left w:val="none" w:sz="0" w:space="0" w:color="auto"/>
        <w:bottom w:val="none" w:sz="0" w:space="0" w:color="auto"/>
        <w:right w:val="none" w:sz="0" w:space="0" w:color="auto"/>
      </w:divBdr>
      <w:divsChild>
        <w:div w:id="1247223025">
          <w:marLeft w:val="0"/>
          <w:marRight w:val="0"/>
          <w:marTop w:val="225"/>
          <w:marBottom w:val="0"/>
          <w:divBdr>
            <w:top w:val="none" w:sz="0" w:space="0" w:color="auto"/>
            <w:left w:val="none" w:sz="0" w:space="0" w:color="auto"/>
            <w:bottom w:val="none" w:sz="0" w:space="0" w:color="auto"/>
            <w:right w:val="none" w:sz="0" w:space="0" w:color="auto"/>
          </w:divBdr>
        </w:div>
        <w:div w:id="1979265121">
          <w:marLeft w:val="0"/>
          <w:marRight w:val="0"/>
          <w:marTop w:val="0"/>
          <w:marBottom w:val="0"/>
          <w:divBdr>
            <w:top w:val="none" w:sz="0" w:space="0" w:color="auto"/>
            <w:left w:val="none" w:sz="0" w:space="0" w:color="auto"/>
            <w:bottom w:val="none" w:sz="0" w:space="0" w:color="auto"/>
            <w:right w:val="none" w:sz="0" w:space="0" w:color="auto"/>
          </w:divBdr>
          <w:divsChild>
            <w:div w:id="174872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558727">
      <w:bodyDiv w:val="1"/>
      <w:marLeft w:val="0"/>
      <w:marRight w:val="0"/>
      <w:marTop w:val="0"/>
      <w:marBottom w:val="0"/>
      <w:divBdr>
        <w:top w:val="none" w:sz="0" w:space="0" w:color="auto"/>
        <w:left w:val="none" w:sz="0" w:space="0" w:color="auto"/>
        <w:bottom w:val="none" w:sz="0" w:space="0" w:color="auto"/>
        <w:right w:val="none" w:sz="0" w:space="0" w:color="auto"/>
      </w:divBdr>
    </w:div>
    <w:div w:id="990905233">
      <w:bodyDiv w:val="1"/>
      <w:marLeft w:val="0"/>
      <w:marRight w:val="0"/>
      <w:marTop w:val="0"/>
      <w:marBottom w:val="0"/>
      <w:divBdr>
        <w:top w:val="none" w:sz="0" w:space="0" w:color="auto"/>
        <w:left w:val="none" w:sz="0" w:space="0" w:color="auto"/>
        <w:bottom w:val="none" w:sz="0" w:space="0" w:color="auto"/>
        <w:right w:val="none" w:sz="0" w:space="0" w:color="auto"/>
      </w:divBdr>
      <w:divsChild>
        <w:div w:id="1852067323">
          <w:marLeft w:val="0"/>
          <w:marRight w:val="0"/>
          <w:marTop w:val="0"/>
          <w:marBottom w:val="150"/>
          <w:divBdr>
            <w:top w:val="none" w:sz="0" w:space="0" w:color="auto"/>
            <w:left w:val="none" w:sz="0" w:space="0" w:color="auto"/>
            <w:bottom w:val="none" w:sz="0" w:space="0" w:color="auto"/>
            <w:right w:val="none" w:sz="0" w:space="0" w:color="auto"/>
          </w:divBdr>
        </w:div>
        <w:div w:id="1206139503">
          <w:marLeft w:val="0"/>
          <w:marRight w:val="0"/>
          <w:marTop w:val="0"/>
          <w:marBottom w:val="75"/>
          <w:divBdr>
            <w:top w:val="none" w:sz="0" w:space="0" w:color="auto"/>
            <w:left w:val="none" w:sz="0" w:space="0" w:color="auto"/>
            <w:bottom w:val="none" w:sz="0" w:space="0" w:color="auto"/>
            <w:right w:val="none" w:sz="0" w:space="0" w:color="auto"/>
          </w:divBdr>
        </w:div>
      </w:divsChild>
    </w:div>
    <w:div w:id="1117720958">
      <w:bodyDiv w:val="1"/>
      <w:marLeft w:val="0"/>
      <w:marRight w:val="0"/>
      <w:marTop w:val="0"/>
      <w:marBottom w:val="0"/>
      <w:divBdr>
        <w:top w:val="none" w:sz="0" w:space="0" w:color="auto"/>
        <w:left w:val="none" w:sz="0" w:space="0" w:color="auto"/>
        <w:bottom w:val="none" w:sz="0" w:space="0" w:color="auto"/>
        <w:right w:val="none" w:sz="0" w:space="0" w:color="auto"/>
      </w:divBdr>
      <w:divsChild>
        <w:div w:id="163326177">
          <w:marLeft w:val="0"/>
          <w:marRight w:val="0"/>
          <w:marTop w:val="0"/>
          <w:marBottom w:val="150"/>
          <w:divBdr>
            <w:top w:val="none" w:sz="0" w:space="0" w:color="auto"/>
            <w:left w:val="none" w:sz="0" w:space="0" w:color="auto"/>
            <w:bottom w:val="none" w:sz="0" w:space="0" w:color="auto"/>
            <w:right w:val="none" w:sz="0" w:space="0" w:color="auto"/>
          </w:divBdr>
        </w:div>
        <w:div w:id="1461875735">
          <w:marLeft w:val="0"/>
          <w:marRight w:val="0"/>
          <w:marTop w:val="0"/>
          <w:marBottom w:val="75"/>
          <w:divBdr>
            <w:top w:val="none" w:sz="0" w:space="0" w:color="auto"/>
            <w:left w:val="none" w:sz="0" w:space="0" w:color="auto"/>
            <w:bottom w:val="none" w:sz="0" w:space="0" w:color="auto"/>
            <w:right w:val="none" w:sz="0" w:space="0" w:color="auto"/>
          </w:divBdr>
        </w:div>
      </w:divsChild>
    </w:div>
    <w:div w:id="1222332226">
      <w:bodyDiv w:val="1"/>
      <w:marLeft w:val="0"/>
      <w:marRight w:val="0"/>
      <w:marTop w:val="0"/>
      <w:marBottom w:val="0"/>
      <w:divBdr>
        <w:top w:val="none" w:sz="0" w:space="0" w:color="auto"/>
        <w:left w:val="none" w:sz="0" w:space="0" w:color="auto"/>
        <w:bottom w:val="none" w:sz="0" w:space="0" w:color="auto"/>
        <w:right w:val="none" w:sz="0" w:space="0" w:color="auto"/>
      </w:divBdr>
    </w:div>
    <w:div w:id="1248073877">
      <w:bodyDiv w:val="1"/>
      <w:marLeft w:val="0"/>
      <w:marRight w:val="0"/>
      <w:marTop w:val="0"/>
      <w:marBottom w:val="0"/>
      <w:divBdr>
        <w:top w:val="none" w:sz="0" w:space="0" w:color="auto"/>
        <w:left w:val="none" w:sz="0" w:space="0" w:color="auto"/>
        <w:bottom w:val="none" w:sz="0" w:space="0" w:color="auto"/>
        <w:right w:val="none" w:sz="0" w:space="0" w:color="auto"/>
      </w:divBdr>
      <w:divsChild>
        <w:div w:id="325399448">
          <w:marLeft w:val="0"/>
          <w:marRight w:val="0"/>
          <w:marTop w:val="225"/>
          <w:marBottom w:val="0"/>
          <w:divBdr>
            <w:top w:val="none" w:sz="0" w:space="0" w:color="auto"/>
            <w:left w:val="none" w:sz="0" w:space="0" w:color="auto"/>
            <w:bottom w:val="none" w:sz="0" w:space="0" w:color="auto"/>
            <w:right w:val="none" w:sz="0" w:space="0" w:color="auto"/>
          </w:divBdr>
        </w:div>
        <w:div w:id="1881701296">
          <w:marLeft w:val="0"/>
          <w:marRight w:val="0"/>
          <w:marTop w:val="0"/>
          <w:marBottom w:val="0"/>
          <w:divBdr>
            <w:top w:val="none" w:sz="0" w:space="0" w:color="auto"/>
            <w:left w:val="none" w:sz="0" w:space="0" w:color="auto"/>
            <w:bottom w:val="none" w:sz="0" w:space="0" w:color="auto"/>
            <w:right w:val="none" w:sz="0" w:space="0" w:color="auto"/>
          </w:divBdr>
          <w:divsChild>
            <w:div w:id="17548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3353">
      <w:bodyDiv w:val="1"/>
      <w:marLeft w:val="0"/>
      <w:marRight w:val="0"/>
      <w:marTop w:val="0"/>
      <w:marBottom w:val="0"/>
      <w:divBdr>
        <w:top w:val="none" w:sz="0" w:space="0" w:color="auto"/>
        <w:left w:val="none" w:sz="0" w:space="0" w:color="auto"/>
        <w:bottom w:val="none" w:sz="0" w:space="0" w:color="auto"/>
        <w:right w:val="none" w:sz="0" w:space="0" w:color="auto"/>
      </w:divBdr>
      <w:divsChild>
        <w:div w:id="121925008">
          <w:marLeft w:val="0"/>
          <w:marRight w:val="0"/>
          <w:marTop w:val="225"/>
          <w:marBottom w:val="0"/>
          <w:divBdr>
            <w:top w:val="none" w:sz="0" w:space="0" w:color="auto"/>
            <w:left w:val="none" w:sz="0" w:space="0" w:color="auto"/>
            <w:bottom w:val="none" w:sz="0" w:space="0" w:color="auto"/>
            <w:right w:val="none" w:sz="0" w:space="0" w:color="auto"/>
          </w:divBdr>
        </w:div>
        <w:div w:id="799374550">
          <w:marLeft w:val="0"/>
          <w:marRight w:val="0"/>
          <w:marTop w:val="0"/>
          <w:marBottom w:val="0"/>
          <w:divBdr>
            <w:top w:val="none" w:sz="0" w:space="0" w:color="auto"/>
            <w:left w:val="none" w:sz="0" w:space="0" w:color="auto"/>
            <w:bottom w:val="none" w:sz="0" w:space="0" w:color="auto"/>
            <w:right w:val="none" w:sz="0" w:space="0" w:color="auto"/>
          </w:divBdr>
          <w:divsChild>
            <w:div w:id="16827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39337">
      <w:bodyDiv w:val="1"/>
      <w:marLeft w:val="0"/>
      <w:marRight w:val="0"/>
      <w:marTop w:val="0"/>
      <w:marBottom w:val="0"/>
      <w:divBdr>
        <w:top w:val="none" w:sz="0" w:space="0" w:color="auto"/>
        <w:left w:val="none" w:sz="0" w:space="0" w:color="auto"/>
        <w:bottom w:val="none" w:sz="0" w:space="0" w:color="auto"/>
        <w:right w:val="none" w:sz="0" w:space="0" w:color="auto"/>
      </w:divBdr>
      <w:divsChild>
        <w:div w:id="186412726">
          <w:marLeft w:val="0"/>
          <w:marRight w:val="0"/>
          <w:marTop w:val="225"/>
          <w:marBottom w:val="0"/>
          <w:divBdr>
            <w:top w:val="none" w:sz="0" w:space="0" w:color="auto"/>
            <w:left w:val="none" w:sz="0" w:space="0" w:color="auto"/>
            <w:bottom w:val="none" w:sz="0" w:space="0" w:color="auto"/>
            <w:right w:val="none" w:sz="0" w:space="0" w:color="auto"/>
          </w:divBdr>
        </w:div>
        <w:div w:id="2083141098">
          <w:marLeft w:val="0"/>
          <w:marRight w:val="0"/>
          <w:marTop w:val="0"/>
          <w:marBottom w:val="0"/>
          <w:divBdr>
            <w:top w:val="none" w:sz="0" w:space="0" w:color="auto"/>
            <w:left w:val="none" w:sz="0" w:space="0" w:color="auto"/>
            <w:bottom w:val="none" w:sz="0" w:space="0" w:color="auto"/>
            <w:right w:val="none" w:sz="0" w:space="0" w:color="auto"/>
          </w:divBdr>
          <w:divsChild>
            <w:div w:id="18828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38839">
      <w:bodyDiv w:val="1"/>
      <w:marLeft w:val="0"/>
      <w:marRight w:val="0"/>
      <w:marTop w:val="0"/>
      <w:marBottom w:val="0"/>
      <w:divBdr>
        <w:top w:val="none" w:sz="0" w:space="0" w:color="auto"/>
        <w:left w:val="none" w:sz="0" w:space="0" w:color="auto"/>
        <w:bottom w:val="none" w:sz="0" w:space="0" w:color="auto"/>
        <w:right w:val="none" w:sz="0" w:space="0" w:color="auto"/>
      </w:divBdr>
    </w:div>
    <w:div w:id="1636373180">
      <w:bodyDiv w:val="1"/>
      <w:marLeft w:val="0"/>
      <w:marRight w:val="0"/>
      <w:marTop w:val="0"/>
      <w:marBottom w:val="0"/>
      <w:divBdr>
        <w:top w:val="none" w:sz="0" w:space="0" w:color="auto"/>
        <w:left w:val="none" w:sz="0" w:space="0" w:color="auto"/>
        <w:bottom w:val="none" w:sz="0" w:space="0" w:color="auto"/>
        <w:right w:val="none" w:sz="0" w:space="0" w:color="auto"/>
      </w:divBdr>
      <w:divsChild>
        <w:div w:id="1472987267">
          <w:marLeft w:val="0"/>
          <w:marRight w:val="0"/>
          <w:marTop w:val="225"/>
          <w:marBottom w:val="0"/>
          <w:divBdr>
            <w:top w:val="none" w:sz="0" w:space="0" w:color="auto"/>
            <w:left w:val="none" w:sz="0" w:space="0" w:color="auto"/>
            <w:bottom w:val="none" w:sz="0" w:space="0" w:color="auto"/>
            <w:right w:val="none" w:sz="0" w:space="0" w:color="auto"/>
          </w:divBdr>
        </w:div>
        <w:div w:id="1576433234">
          <w:marLeft w:val="0"/>
          <w:marRight w:val="0"/>
          <w:marTop w:val="0"/>
          <w:marBottom w:val="0"/>
          <w:divBdr>
            <w:top w:val="none" w:sz="0" w:space="0" w:color="auto"/>
            <w:left w:val="none" w:sz="0" w:space="0" w:color="auto"/>
            <w:bottom w:val="none" w:sz="0" w:space="0" w:color="auto"/>
            <w:right w:val="none" w:sz="0" w:space="0" w:color="auto"/>
          </w:divBdr>
          <w:divsChild>
            <w:div w:id="85684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6956">
      <w:bodyDiv w:val="1"/>
      <w:marLeft w:val="0"/>
      <w:marRight w:val="0"/>
      <w:marTop w:val="0"/>
      <w:marBottom w:val="0"/>
      <w:divBdr>
        <w:top w:val="none" w:sz="0" w:space="0" w:color="auto"/>
        <w:left w:val="none" w:sz="0" w:space="0" w:color="auto"/>
        <w:bottom w:val="none" w:sz="0" w:space="0" w:color="auto"/>
        <w:right w:val="none" w:sz="0" w:space="0" w:color="auto"/>
      </w:divBdr>
      <w:divsChild>
        <w:div w:id="1202862464">
          <w:marLeft w:val="0"/>
          <w:marRight w:val="0"/>
          <w:marTop w:val="225"/>
          <w:marBottom w:val="0"/>
          <w:divBdr>
            <w:top w:val="none" w:sz="0" w:space="0" w:color="auto"/>
            <w:left w:val="none" w:sz="0" w:space="0" w:color="auto"/>
            <w:bottom w:val="none" w:sz="0" w:space="0" w:color="auto"/>
            <w:right w:val="none" w:sz="0" w:space="0" w:color="auto"/>
          </w:divBdr>
        </w:div>
      </w:divsChild>
    </w:div>
    <w:div w:id="2116097189">
      <w:bodyDiv w:val="1"/>
      <w:marLeft w:val="0"/>
      <w:marRight w:val="0"/>
      <w:marTop w:val="0"/>
      <w:marBottom w:val="0"/>
      <w:divBdr>
        <w:top w:val="none" w:sz="0" w:space="0" w:color="auto"/>
        <w:left w:val="none" w:sz="0" w:space="0" w:color="auto"/>
        <w:bottom w:val="none" w:sz="0" w:space="0" w:color="auto"/>
        <w:right w:val="none" w:sz="0" w:space="0" w:color="auto"/>
      </w:divBdr>
      <w:divsChild>
        <w:div w:id="1209609720">
          <w:marLeft w:val="0"/>
          <w:marRight w:val="0"/>
          <w:marTop w:val="225"/>
          <w:marBottom w:val="0"/>
          <w:divBdr>
            <w:top w:val="none" w:sz="0" w:space="0" w:color="auto"/>
            <w:left w:val="none" w:sz="0" w:space="0" w:color="auto"/>
            <w:bottom w:val="none" w:sz="0" w:space="0" w:color="auto"/>
            <w:right w:val="none" w:sz="0" w:space="0" w:color="auto"/>
          </w:divBdr>
        </w:div>
        <w:div w:id="1371497762">
          <w:marLeft w:val="0"/>
          <w:marRight w:val="0"/>
          <w:marTop w:val="0"/>
          <w:marBottom w:val="0"/>
          <w:divBdr>
            <w:top w:val="none" w:sz="0" w:space="0" w:color="auto"/>
            <w:left w:val="none" w:sz="0" w:space="0" w:color="auto"/>
            <w:bottom w:val="none" w:sz="0" w:space="0" w:color="auto"/>
            <w:right w:val="none" w:sz="0" w:space="0" w:color="auto"/>
          </w:divBdr>
          <w:divsChild>
            <w:div w:id="329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www.bebac.com" TargetMode="External"/><Relationship Id="rId3" Type="http://schemas.openxmlformats.org/officeDocument/2006/relationships/webSettings" Target="webSettings.xml"/><Relationship Id="rId21" Type="http://schemas.openxmlformats.org/officeDocument/2006/relationships/hyperlink" Target="http://www.srpss.org.rs" TargetMode="Externa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afed.org"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hyperlink" Target="mailto:protokol@novisad.rs" TargetMode="External"/><Relationship Id="rId19" Type="http://schemas.openxmlformats.org/officeDocument/2006/relationships/image" Target="media/image11.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7.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4867</Words>
  <Characters>27742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2015-04-01T07:18:00Z</dcterms:created>
  <dcterms:modified xsi:type="dcterms:W3CDTF">2015-04-01T16:35:00Z</dcterms:modified>
</cp:coreProperties>
</file>